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78" w:rsidRDefault="00BB0C78">
      <w:pPr>
        <w:rPr>
          <w:sz w:val="28"/>
          <w:szCs w:val="28"/>
        </w:rPr>
      </w:pPr>
    </w:p>
    <w:p w:rsidR="00BB0C78" w:rsidRDefault="00BB0C78">
      <w:pPr>
        <w:rPr>
          <w:sz w:val="28"/>
          <w:szCs w:val="28"/>
        </w:rPr>
      </w:pPr>
    </w:p>
    <w:p w:rsidR="009738E3" w:rsidRDefault="009738E3" w:rsidP="009738E3">
      <w:pPr>
        <w:jc w:val="center"/>
        <w:outlineLvl w:val="0"/>
        <w:rPr>
          <w:b/>
          <w:sz w:val="28"/>
          <w:szCs w:val="28"/>
        </w:rPr>
      </w:pPr>
      <w:r>
        <w:rPr>
          <w:b/>
          <w:sz w:val="28"/>
          <w:szCs w:val="28"/>
        </w:rPr>
        <w:t xml:space="preserve">СОВЕТ ДЕПУТАТОВ </w:t>
      </w:r>
      <w:r w:rsidR="00216D3E">
        <w:rPr>
          <w:b/>
          <w:sz w:val="28"/>
          <w:szCs w:val="28"/>
        </w:rPr>
        <w:t>КРАСНОПОЛЬСКОГО</w:t>
      </w:r>
      <w:r>
        <w:rPr>
          <w:b/>
          <w:sz w:val="28"/>
          <w:szCs w:val="28"/>
        </w:rPr>
        <w:t xml:space="preserve"> СЕЛЬСКОГО ПОСЕЛЕНИЯ ТОРБЕЕВСКОГО МУНИЦИПАЛЬНОГО РАЙОНА                                  РЕСПУБЛИКИ МОРДОВИЯ</w:t>
      </w:r>
    </w:p>
    <w:p w:rsidR="009738E3" w:rsidRDefault="009738E3" w:rsidP="009738E3">
      <w:pPr>
        <w:jc w:val="center"/>
        <w:outlineLvl w:val="0"/>
        <w:rPr>
          <w:b/>
          <w:sz w:val="28"/>
          <w:szCs w:val="28"/>
        </w:rPr>
      </w:pPr>
    </w:p>
    <w:p w:rsidR="009738E3" w:rsidRDefault="009738E3" w:rsidP="009738E3">
      <w:pPr>
        <w:jc w:val="center"/>
        <w:outlineLvl w:val="0"/>
        <w:rPr>
          <w:b/>
          <w:sz w:val="28"/>
          <w:szCs w:val="28"/>
        </w:rPr>
      </w:pPr>
      <w:r>
        <w:rPr>
          <w:b/>
          <w:sz w:val="28"/>
          <w:szCs w:val="28"/>
        </w:rPr>
        <w:t xml:space="preserve">Пятьдесят </w:t>
      </w:r>
      <w:r w:rsidR="00216D3E">
        <w:rPr>
          <w:b/>
          <w:sz w:val="28"/>
          <w:szCs w:val="28"/>
        </w:rPr>
        <w:t>третья</w:t>
      </w:r>
      <w:r>
        <w:rPr>
          <w:b/>
          <w:sz w:val="28"/>
          <w:szCs w:val="28"/>
        </w:rPr>
        <w:t xml:space="preserve"> сессия</w:t>
      </w:r>
    </w:p>
    <w:p w:rsidR="009738E3" w:rsidRDefault="009738E3" w:rsidP="009738E3">
      <w:pPr>
        <w:jc w:val="center"/>
        <w:outlineLvl w:val="0"/>
        <w:rPr>
          <w:sz w:val="28"/>
          <w:szCs w:val="28"/>
        </w:rPr>
      </w:pPr>
      <w:r>
        <w:rPr>
          <w:b/>
          <w:sz w:val="28"/>
          <w:szCs w:val="28"/>
        </w:rPr>
        <w:t>(второго созыва)</w:t>
      </w:r>
    </w:p>
    <w:p w:rsidR="009738E3" w:rsidRDefault="009738E3" w:rsidP="009738E3">
      <w:pPr>
        <w:jc w:val="center"/>
        <w:rPr>
          <w:sz w:val="28"/>
          <w:szCs w:val="28"/>
        </w:rPr>
      </w:pPr>
    </w:p>
    <w:p w:rsidR="009738E3" w:rsidRDefault="009738E3" w:rsidP="009738E3">
      <w:pPr>
        <w:jc w:val="center"/>
        <w:rPr>
          <w:b/>
          <w:sz w:val="28"/>
          <w:szCs w:val="28"/>
        </w:rPr>
      </w:pPr>
      <w:r>
        <w:rPr>
          <w:b/>
          <w:sz w:val="28"/>
          <w:szCs w:val="28"/>
        </w:rPr>
        <w:t>РЕШЕНИЕ</w:t>
      </w:r>
    </w:p>
    <w:p w:rsidR="009738E3" w:rsidRDefault="009738E3" w:rsidP="009738E3">
      <w:pPr>
        <w:jc w:val="center"/>
        <w:rPr>
          <w:b/>
          <w:spacing w:val="7"/>
          <w:sz w:val="28"/>
          <w:szCs w:val="28"/>
        </w:rPr>
      </w:pPr>
      <w:r>
        <w:rPr>
          <w:b/>
          <w:sz w:val="28"/>
          <w:szCs w:val="28"/>
        </w:rPr>
        <w:t>от 1</w:t>
      </w:r>
      <w:r w:rsidR="00216D3E">
        <w:rPr>
          <w:b/>
          <w:sz w:val="28"/>
          <w:szCs w:val="28"/>
        </w:rPr>
        <w:t>9</w:t>
      </w:r>
      <w:r>
        <w:rPr>
          <w:b/>
          <w:sz w:val="28"/>
          <w:szCs w:val="28"/>
        </w:rPr>
        <w:t xml:space="preserve"> декабря 2024 года</w:t>
      </w:r>
      <w:r>
        <w:rPr>
          <w:b/>
          <w:spacing w:val="7"/>
          <w:sz w:val="28"/>
          <w:szCs w:val="28"/>
        </w:rPr>
        <w:t xml:space="preserve">  </w:t>
      </w:r>
      <w:r>
        <w:rPr>
          <w:b/>
          <w:sz w:val="28"/>
          <w:szCs w:val="28"/>
        </w:rPr>
        <w:t>№</w:t>
      </w:r>
      <w:r w:rsidR="00216D3E">
        <w:rPr>
          <w:b/>
          <w:sz w:val="28"/>
          <w:szCs w:val="28"/>
        </w:rPr>
        <w:t xml:space="preserve"> 32</w:t>
      </w:r>
    </w:p>
    <w:p w:rsidR="009738E3" w:rsidRDefault="009738E3" w:rsidP="009738E3">
      <w:pPr>
        <w:widowControl w:val="0"/>
        <w:autoSpaceDE w:val="0"/>
        <w:spacing w:line="240" w:lineRule="exact"/>
        <w:jc w:val="center"/>
        <w:rPr>
          <w:b/>
          <w:color w:val="auto"/>
          <w:sz w:val="28"/>
          <w:szCs w:val="28"/>
        </w:rPr>
      </w:pPr>
    </w:p>
    <w:p w:rsidR="009738E3" w:rsidRDefault="009738E3" w:rsidP="009738E3">
      <w:pPr>
        <w:autoSpaceDE w:val="0"/>
        <w:autoSpaceDN w:val="0"/>
        <w:adjustRightInd w:val="0"/>
        <w:jc w:val="center"/>
        <w:rPr>
          <w:b/>
          <w:sz w:val="28"/>
          <w:szCs w:val="28"/>
        </w:rPr>
      </w:pPr>
      <w:r>
        <w:rPr>
          <w:b/>
          <w:sz w:val="28"/>
          <w:szCs w:val="28"/>
        </w:rPr>
        <w:t xml:space="preserve">Об утверждении Положения об обязательных требованиях, </w:t>
      </w:r>
    </w:p>
    <w:p w:rsidR="009738E3" w:rsidRDefault="009738E3" w:rsidP="009738E3">
      <w:pPr>
        <w:autoSpaceDE w:val="0"/>
        <w:autoSpaceDN w:val="0"/>
        <w:adjustRightInd w:val="0"/>
        <w:jc w:val="center"/>
        <w:rPr>
          <w:b/>
          <w:bCs/>
          <w:kern w:val="2"/>
          <w:sz w:val="28"/>
          <w:szCs w:val="28"/>
        </w:rPr>
      </w:pPr>
      <w:proofErr w:type="gramStart"/>
      <w:r>
        <w:rPr>
          <w:b/>
          <w:sz w:val="28"/>
          <w:szCs w:val="28"/>
        </w:rPr>
        <w:t>устанавливаемых</w:t>
      </w:r>
      <w:proofErr w:type="gramEnd"/>
      <w:r>
        <w:rPr>
          <w:b/>
          <w:sz w:val="28"/>
          <w:szCs w:val="28"/>
        </w:rPr>
        <w:t xml:space="preserve"> муниципальными нормативными правовыми актами </w:t>
      </w:r>
      <w:r w:rsidR="00216D3E">
        <w:rPr>
          <w:b/>
          <w:sz w:val="28"/>
          <w:szCs w:val="28"/>
        </w:rPr>
        <w:t>Краснопольского</w:t>
      </w:r>
      <w:r>
        <w:rPr>
          <w:b/>
          <w:sz w:val="28"/>
          <w:szCs w:val="28"/>
        </w:rPr>
        <w:t xml:space="preserve"> сельского поселения</w:t>
      </w:r>
    </w:p>
    <w:p w:rsidR="009738E3" w:rsidRDefault="009738E3" w:rsidP="009738E3">
      <w:pPr>
        <w:autoSpaceDE w:val="0"/>
        <w:autoSpaceDN w:val="0"/>
        <w:adjustRightInd w:val="0"/>
        <w:jc w:val="both"/>
        <w:rPr>
          <w:b/>
          <w:sz w:val="28"/>
          <w:szCs w:val="28"/>
        </w:rPr>
      </w:pPr>
    </w:p>
    <w:p w:rsidR="009738E3" w:rsidRDefault="009738E3" w:rsidP="009738E3">
      <w:pPr>
        <w:autoSpaceDE w:val="0"/>
        <w:autoSpaceDN w:val="0"/>
        <w:adjustRightInd w:val="0"/>
        <w:ind w:firstLine="709"/>
        <w:jc w:val="both"/>
        <w:rPr>
          <w:rFonts w:eastAsia="Calibri"/>
          <w:b/>
          <w:sz w:val="28"/>
          <w:szCs w:val="28"/>
        </w:rPr>
      </w:pPr>
      <w:proofErr w:type="gramStart"/>
      <w:r>
        <w:rPr>
          <w:sz w:val="28"/>
          <w:szCs w:val="28"/>
        </w:rPr>
        <w:t>В соответствии с Федеральным законом от 31 июля 2020 года № 247-ФЗ «Об обязательных требованиях в Российской Федерации», Федеральным законом от 21 декабря 2021 года № 414-ФЗ «Об общих принципах организации публичной власти в субъектах Российской Федерации», Федеральным законом от 6 октября 2003 года № 131-ФЗ «Об общих принципах организации местного самоуправления в Российской Федерации» и Законом Республики Мордовия от 25.06.2024 №48-З «Об</w:t>
      </w:r>
      <w:proofErr w:type="gramEnd"/>
      <w:r>
        <w:rPr>
          <w:sz w:val="28"/>
          <w:szCs w:val="28"/>
        </w:rPr>
        <w:t xml:space="preserve"> обязательных </w:t>
      </w:r>
      <w:proofErr w:type="gramStart"/>
      <w:r>
        <w:rPr>
          <w:sz w:val="28"/>
          <w:szCs w:val="28"/>
        </w:rPr>
        <w:t>требованиях</w:t>
      </w:r>
      <w:proofErr w:type="gramEnd"/>
      <w:r>
        <w:rPr>
          <w:sz w:val="28"/>
          <w:szCs w:val="28"/>
        </w:rPr>
        <w:t xml:space="preserve">, устанавливаемых нормативными правовыми актами Республики Мордовия», руководствуясь Уставом </w:t>
      </w:r>
      <w:r w:rsidR="00216D3E">
        <w:rPr>
          <w:sz w:val="28"/>
          <w:szCs w:val="28"/>
        </w:rPr>
        <w:t>Краснопольского</w:t>
      </w:r>
      <w:r>
        <w:rPr>
          <w:sz w:val="28"/>
          <w:szCs w:val="28"/>
        </w:rPr>
        <w:t xml:space="preserve"> сельского поселения, Совет депутатов </w:t>
      </w:r>
      <w:r w:rsidR="00216D3E">
        <w:rPr>
          <w:sz w:val="28"/>
          <w:szCs w:val="28"/>
        </w:rPr>
        <w:t>Краснопольского</w:t>
      </w:r>
      <w:r>
        <w:rPr>
          <w:sz w:val="28"/>
          <w:szCs w:val="28"/>
        </w:rPr>
        <w:t xml:space="preserve"> сельского поселения </w:t>
      </w:r>
      <w:r>
        <w:rPr>
          <w:b/>
          <w:sz w:val="28"/>
          <w:szCs w:val="28"/>
        </w:rPr>
        <w:t>решил:</w:t>
      </w:r>
    </w:p>
    <w:p w:rsidR="009738E3" w:rsidRDefault="009738E3" w:rsidP="009738E3">
      <w:pPr>
        <w:autoSpaceDE w:val="0"/>
        <w:autoSpaceDN w:val="0"/>
        <w:adjustRightInd w:val="0"/>
        <w:ind w:firstLine="709"/>
        <w:jc w:val="center"/>
        <w:rPr>
          <w:sz w:val="28"/>
          <w:szCs w:val="28"/>
        </w:rPr>
      </w:pPr>
    </w:p>
    <w:p w:rsidR="009738E3" w:rsidRDefault="009738E3" w:rsidP="009738E3">
      <w:pPr>
        <w:autoSpaceDE w:val="0"/>
        <w:autoSpaceDN w:val="0"/>
        <w:adjustRightInd w:val="0"/>
        <w:ind w:firstLine="708"/>
        <w:jc w:val="both"/>
        <w:rPr>
          <w:b/>
          <w:bCs/>
          <w:kern w:val="2"/>
          <w:sz w:val="28"/>
          <w:szCs w:val="28"/>
        </w:rPr>
      </w:pPr>
      <w:r>
        <w:rPr>
          <w:sz w:val="28"/>
          <w:szCs w:val="28"/>
        </w:rPr>
        <w:t xml:space="preserve">1.Утвердить прилагаемое Положение об обязательных требованиях, устанавливаемых муниципальными нормативными правовыми актами </w:t>
      </w:r>
      <w:r w:rsidR="00216D3E">
        <w:rPr>
          <w:sz w:val="28"/>
          <w:szCs w:val="28"/>
        </w:rPr>
        <w:t>Краснопольского</w:t>
      </w:r>
      <w:r>
        <w:rPr>
          <w:sz w:val="28"/>
          <w:szCs w:val="28"/>
        </w:rPr>
        <w:t xml:space="preserve"> сельского поселения.</w:t>
      </w:r>
    </w:p>
    <w:p w:rsidR="009738E3" w:rsidRPr="009738E3" w:rsidRDefault="009738E3" w:rsidP="009738E3">
      <w:pPr>
        <w:pStyle w:val="a8"/>
        <w:ind w:firstLine="709"/>
        <w:jc w:val="both"/>
        <w:rPr>
          <w:sz w:val="28"/>
          <w:szCs w:val="28"/>
        </w:rPr>
      </w:pPr>
      <w:r>
        <w:rPr>
          <w:rFonts w:ascii="Times New Roman" w:hAnsi="Times New Roman"/>
          <w:sz w:val="28"/>
          <w:szCs w:val="28"/>
          <w:lang w:eastAsia="en-US"/>
        </w:rPr>
        <w:t>2.</w:t>
      </w:r>
      <w:r>
        <w:rPr>
          <w:rFonts w:ascii="Times New Roman" w:hAnsi="Times New Roman"/>
          <w:sz w:val="28"/>
          <w:szCs w:val="28"/>
        </w:rPr>
        <w:t>Настоящее решение вступает в силу со дня его официального обнародования в инфо</w:t>
      </w:r>
      <w:r w:rsidR="00216D3E">
        <w:rPr>
          <w:rFonts w:ascii="Times New Roman" w:hAnsi="Times New Roman"/>
          <w:sz w:val="28"/>
          <w:szCs w:val="28"/>
        </w:rPr>
        <w:t>рмационном бюллетене «Краснопольские В</w:t>
      </w:r>
      <w:r>
        <w:rPr>
          <w:rFonts w:ascii="Times New Roman" w:hAnsi="Times New Roman"/>
          <w:sz w:val="28"/>
          <w:szCs w:val="28"/>
        </w:rPr>
        <w:t xml:space="preserve">ести», подлежит размещению на официальном сайте </w:t>
      </w:r>
      <w:r w:rsidR="00216D3E">
        <w:rPr>
          <w:rFonts w:ascii="Times New Roman" w:hAnsi="Times New Roman"/>
          <w:sz w:val="28"/>
          <w:szCs w:val="28"/>
        </w:rPr>
        <w:t>Краснопольского</w:t>
      </w:r>
      <w:r>
        <w:rPr>
          <w:rFonts w:ascii="Times New Roman" w:hAnsi="Times New Roman"/>
          <w:sz w:val="28"/>
          <w:szCs w:val="28"/>
        </w:rPr>
        <w:t xml:space="preserve"> сельского поселения</w:t>
      </w:r>
      <w:r>
        <w:rPr>
          <w:rFonts w:ascii="Times New Roman" w:hAnsi="Times New Roman"/>
          <w:bCs/>
          <w:sz w:val="28"/>
          <w:szCs w:val="28"/>
        </w:rPr>
        <w:t xml:space="preserve"> по адресу: </w:t>
      </w:r>
      <w:hyperlink r:id="rId6" w:history="1">
        <w:r w:rsidR="00216D3E" w:rsidRPr="00A01092">
          <w:rPr>
            <w:rStyle w:val="a5"/>
            <w:rFonts w:ascii="Times New Roman" w:hAnsi="Times New Roman"/>
            <w:bCs/>
            <w:sz w:val="28"/>
            <w:szCs w:val="28"/>
            <w:shd w:val="clear" w:color="auto" w:fill="FFFFFF"/>
          </w:rPr>
          <w:t>https://</w:t>
        </w:r>
        <w:r w:rsidR="00216D3E" w:rsidRPr="00A01092">
          <w:rPr>
            <w:rStyle w:val="a5"/>
            <w:rFonts w:ascii="Times New Roman" w:hAnsi="Times New Roman"/>
            <w:bCs/>
            <w:sz w:val="28"/>
            <w:szCs w:val="28"/>
            <w:shd w:val="clear" w:color="auto" w:fill="FFFFFF"/>
            <w:lang w:val="en-US"/>
          </w:rPr>
          <w:t>krasnopol</w:t>
        </w:r>
        <w:r w:rsidR="00216D3E" w:rsidRPr="00A01092">
          <w:rPr>
            <w:rStyle w:val="a5"/>
            <w:rFonts w:ascii="Times New Roman" w:hAnsi="Times New Roman"/>
            <w:bCs/>
            <w:sz w:val="28"/>
            <w:szCs w:val="28"/>
            <w:shd w:val="clear" w:color="auto" w:fill="FFFFFF"/>
          </w:rPr>
          <w:t>skoe-r13.gosweb.gosuslugi.ru</w:t>
        </w:r>
      </w:hyperlink>
      <w:r w:rsidRPr="009738E3">
        <w:rPr>
          <w:rFonts w:ascii="Times New Roman" w:hAnsi="Times New Roman"/>
          <w:sz w:val="28"/>
          <w:szCs w:val="28"/>
        </w:rPr>
        <w:t>/.</w:t>
      </w:r>
    </w:p>
    <w:p w:rsidR="009738E3" w:rsidRDefault="009738E3" w:rsidP="009738E3">
      <w:pPr>
        <w:jc w:val="center"/>
        <w:rPr>
          <w:b/>
          <w:sz w:val="28"/>
          <w:szCs w:val="28"/>
        </w:rPr>
      </w:pPr>
    </w:p>
    <w:p w:rsidR="009738E3" w:rsidRDefault="009738E3" w:rsidP="009738E3">
      <w:pPr>
        <w:jc w:val="center"/>
        <w:rPr>
          <w:b/>
          <w:sz w:val="28"/>
          <w:szCs w:val="28"/>
        </w:rPr>
      </w:pPr>
    </w:p>
    <w:p w:rsidR="009738E3" w:rsidRDefault="009738E3" w:rsidP="009738E3">
      <w:pPr>
        <w:jc w:val="center"/>
        <w:rPr>
          <w:b/>
          <w:sz w:val="28"/>
          <w:szCs w:val="28"/>
        </w:rPr>
      </w:pPr>
    </w:p>
    <w:p w:rsidR="009738E3" w:rsidRDefault="009738E3" w:rsidP="009738E3">
      <w:pPr>
        <w:rPr>
          <w:rFonts w:eastAsia="Calibri"/>
          <w:sz w:val="28"/>
          <w:szCs w:val="28"/>
        </w:rPr>
      </w:pPr>
    </w:p>
    <w:p w:rsidR="009738E3" w:rsidRDefault="000F441E" w:rsidP="009738E3">
      <w:pPr>
        <w:rPr>
          <w:sz w:val="28"/>
          <w:szCs w:val="28"/>
        </w:rPr>
      </w:pPr>
      <w:r>
        <w:rPr>
          <w:sz w:val="28"/>
          <w:szCs w:val="28"/>
        </w:rPr>
        <w:t xml:space="preserve">     Глава Краснопольского сельского поселения                            Ю.А.Сахаров</w:t>
      </w:r>
    </w:p>
    <w:p w:rsidR="009738E3" w:rsidRDefault="009738E3" w:rsidP="009738E3">
      <w:pPr>
        <w:rPr>
          <w:sz w:val="28"/>
          <w:szCs w:val="28"/>
        </w:rPr>
      </w:pPr>
    </w:p>
    <w:p w:rsidR="009738E3" w:rsidRDefault="009738E3" w:rsidP="009738E3">
      <w:pPr>
        <w:rPr>
          <w:sz w:val="28"/>
          <w:szCs w:val="28"/>
        </w:rPr>
      </w:pPr>
    </w:p>
    <w:p w:rsidR="004B1AA5" w:rsidRDefault="004B1AA5" w:rsidP="009738E3">
      <w:pPr>
        <w:rPr>
          <w:sz w:val="28"/>
          <w:szCs w:val="28"/>
        </w:rPr>
      </w:pPr>
    </w:p>
    <w:p w:rsidR="009738E3" w:rsidRDefault="009738E3" w:rsidP="009738E3">
      <w:pPr>
        <w:rPr>
          <w:sz w:val="28"/>
          <w:szCs w:val="28"/>
        </w:rPr>
      </w:pPr>
    </w:p>
    <w:p w:rsidR="000F441E" w:rsidRDefault="000F441E" w:rsidP="009738E3">
      <w:pPr>
        <w:rPr>
          <w:sz w:val="28"/>
          <w:szCs w:val="28"/>
        </w:rPr>
      </w:pPr>
    </w:p>
    <w:p w:rsidR="000F441E" w:rsidRDefault="000F441E" w:rsidP="009738E3">
      <w:pPr>
        <w:rPr>
          <w:sz w:val="28"/>
          <w:szCs w:val="28"/>
        </w:rPr>
      </w:pPr>
    </w:p>
    <w:p w:rsidR="000F441E" w:rsidRDefault="000F441E" w:rsidP="009738E3">
      <w:pPr>
        <w:rPr>
          <w:sz w:val="28"/>
          <w:szCs w:val="28"/>
        </w:rPr>
      </w:pPr>
    </w:p>
    <w:p w:rsidR="000F441E" w:rsidRDefault="000F441E" w:rsidP="009738E3">
      <w:pPr>
        <w:rPr>
          <w:sz w:val="28"/>
          <w:szCs w:val="28"/>
        </w:rPr>
      </w:pPr>
    </w:p>
    <w:p w:rsidR="000F441E" w:rsidRDefault="000F441E" w:rsidP="009738E3">
      <w:pPr>
        <w:rPr>
          <w:sz w:val="28"/>
          <w:szCs w:val="28"/>
        </w:rPr>
      </w:pPr>
    </w:p>
    <w:p w:rsidR="009738E3" w:rsidRDefault="009738E3" w:rsidP="009738E3">
      <w:pPr>
        <w:rPr>
          <w:sz w:val="28"/>
          <w:szCs w:val="28"/>
        </w:rPr>
      </w:pPr>
    </w:p>
    <w:p w:rsidR="009738E3" w:rsidRDefault="009738E3" w:rsidP="009738E3">
      <w:pPr>
        <w:ind w:left="4820"/>
        <w:jc w:val="right"/>
        <w:rPr>
          <w:sz w:val="28"/>
          <w:szCs w:val="28"/>
        </w:rPr>
      </w:pPr>
      <w:r>
        <w:rPr>
          <w:sz w:val="28"/>
          <w:szCs w:val="28"/>
        </w:rPr>
        <w:lastRenderedPageBreak/>
        <w:t xml:space="preserve">Утверждено </w:t>
      </w:r>
    </w:p>
    <w:p w:rsidR="009738E3" w:rsidRDefault="009738E3" w:rsidP="009738E3">
      <w:pPr>
        <w:ind w:left="4820"/>
        <w:jc w:val="right"/>
        <w:rPr>
          <w:sz w:val="28"/>
          <w:szCs w:val="28"/>
        </w:rPr>
      </w:pPr>
      <w:r>
        <w:rPr>
          <w:sz w:val="28"/>
          <w:szCs w:val="28"/>
        </w:rPr>
        <w:t>решением Совета депутатов</w:t>
      </w:r>
    </w:p>
    <w:p w:rsidR="009738E3" w:rsidRDefault="00216D3E" w:rsidP="009738E3">
      <w:pPr>
        <w:ind w:left="4820"/>
        <w:jc w:val="right"/>
        <w:rPr>
          <w:sz w:val="28"/>
          <w:szCs w:val="28"/>
        </w:rPr>
      </w:pPr>
      <w:r>
        <w:rPr>
          <w:sz w:val="28"/>
          <w:szCs w:val="28"/>
        </w:rPr>
        <w:t>Краснопольского</w:t>
      </w:r>
      <w:r w:rsidR="009738E3">
        <w:rPr>
          <w:sz w:val="28"/>
          <w:szCs w:val="28"/>
        </w:rPr>
        <w:t xml:space="preserve"> сельского поселения</w:t>
      </w:r>
    </w:p>
    <w:p w:rsidR="009738E3" w:rsidRDefault="009738E3" w:rsidP="009738E3">
      <w:pPr>
        <w:ind w:left="4820"/>
        <w:jc w:val="right"/>
        <w:rPr>
          <w:sz w:val="28"/>
          <w:szCs w:val="28"/>
        </w:rPr>
      </w:pPr>
      <w:r>
        <w:rPr>
          <w:sz w:val="28"/>
          <w:szCs w:val="28"/>
        </w:rPr>
        <w:t>от 1</w:t>
      </w:r>
      <w:r w:rsidR="00216D3E">
        <w:rPr>
          <w:sz w:val="28"/>
          <w:szCs w:val="28"/>
        </w:rPr>
        <w:t>9</w:t>
      </w:r>
      <w:r>
        <w:rPr>
          <w:sz w:val="28"/>
          <w:szCs w:val="28"/>
        </w:rPr>
        <w:t>.12.2024</w:t>
      </w:r>
      <w:r w:rsidR="000F441E">
        <w:rPr>
          <w:sz w:val="28"/>
          <w:szCs w:val="28"/>
        </w:rPr>
        <w:t xml:space="preserve"> </w:t>
      </w:r>
      <w:bookmarkStart w:id="0" w:name="_GoBack"/>
      <w:bookmarkEnd w:id="0"/>
      <w:r>
        <w:rPr>
          <w:sz w:val="28"/>
          <w:szCs w:val="28"/>
        </w:rPr>
        <w:t>г. №</w:t>
      </w:r>
      <w:r w:rsidR="00216D3E">
        <w:rPr>
          <w:sz w:val="28"/>
          <w:szCs w:val="28"/>
        </w:rPr>
        <w:t xml:space="preserve"> 32</w:t>
      </w:r>
    </w:p>
    <w:p w:rsidR="009738E3" w:rsidRDefault="009738E3" w:rsidP="009738E3">
      <w:pPr>
        <w:ind w:left="4820"/>
        <w:jc w:val="right"/>
        <w:rPr>
          <w:sz w:val="28"/>
          <w:szCs w:val="28"/>
        </w:rPr>
      </w:pPr>
    </w:p>
    <w:p w:rsidR="009738E3" w:rsidRDefault="009738E3" w:rsidP="009738E3">
      <w:pPr>
        <w:autoSpaceDE w:val="0"/>
        <w:autoSpaceDN w:val="0"/>
        <w:adjustRightInd w:val="0"/>
        <w:ind w:firstLine="708"/>
        <w:jc w:val="center"/>
        <w:rPr>
          <w:b/>
          <w:bCs/>
          <w:kern w:val="2"/>
          <w:sz w:val="28"/>
          <w:szCs w:val="28"/>
        </w:rPr>
      </w:pPr>
      <w:r>
        <w:rPr>
          <w:b/>
          <w:sz w:val="28"/>
          <w:szCs w:val="28"/>
        </w:rPr>
        <w:t xml:space="preserve">Положение об обязательных требованиях, устанавливаемых муниципальными нормативными правовыми актами                              </w:t>
      </w:r>
      <w:r w:rsidR="00216D3E">
        <w:rPr>
          <w:b/>
          <w:sz w:val="28"/>
          <w:szCs w:val="28"/>
        </w:rPr>
        <w:t>Краснопольского</w:t>
      </w:r>
      <w:r>
        <w:rPr>
          <w:b/>
          <w:sz w:val="28"/>
          <w:szCs w:val="28"/>
        </w:rPr>
        <w:t xml:space="preserve"> сельского поселения</w:t>
      </w:r>
    </w:p>
    <w:p w:rsidR="009738E3" w:rsidRDefault="009738E3" w:rsidP="009738E3">
      <w:pPr>
        <w:autoSpaceDE w:val="0"/>
        <w:autoSpaceDN w:val="0"/>
        <w:adjustRightInd w:val="0"/>
        <w:ind w:left="-142" w:right="-144"/>
        <w:jc w:val="center"/>
        <w:rPr>
          <w:b/>
          <w:bCs/>
          <w:kern w:val="2"/>
          <w:sz w:val="28"/>
          <w:szCs w:val="28"/>
        </w:rPr>
      </w:pPr>
    </w:p>
    <w:p w:rsidR="009738E3" w:rsidRDefault="009738E3" w:rsidP="009738E3">
      <w:pPr>
        <w:numPr>
          <w:ilvl w:val="0"/>
          <w:numId w:val="1"/>
        </w:numPr>
        <w:suppressAutoHyphens w:val="0"/>
        <w:autoSpaceDE w:val="0"/>
        <w:autoSpaceDN w:val="0"/>
        <w:adjustRightInd w:val="0"/>
        <w:jc w:val="center"/>
        <w:rPr>
          <w:rFonts w:eastAsia="Calibri"/>
          <w:b/>
          <w:sz w:val="28"/>
          <w:szCs w:val="28"/>
          <w:lang w:eastAsia="en-US"/>
        </w:rPr>
      </w:pPr>
      <w:r>
        <w:rPr>
          <w:b/>
          <w:sz w:val="28"/>
          <w:szCs w:val="28"/>
          <w:lang w:eastAsia="en-US"/>
        </w:rPr>
        <w:t>Общие положения</w:t>
      </w:r>
    </w:p>
    <w:p w:rsidR="009738E3" w:rsidRDefault="009738E3" w:rsidP="009738E3">
      <w:pPr>
        <w:autoSpaceDE w:val="0"/>
        <w:autoSpaceDN w:val="0"/>
        <w:adjustRightInd w:val="0"/>
        <w:ind w:left="720"/>
        <w:rPr>
          <w:sz w:val="28"/>
          <w:szCs w:val="28"/>
          <w:lang w:eastAsia="en-US"/>
        </w:rPr>
      </w:pPr>
    </w:p>
    <w:p w:rsidR="009738E3" w:rsidRDefault="009738E3" w:rsidP="009738E3">
      <w:pPr>
        <w:widowControl w:val="0"/>
        <w:autoSpaceDE w:val="0"/>
        <w:autoSpaceDN w:val="0"/>
        <w:ind w:firstLine="709"/>
        <w:jc w:val="both"/>
        <w:rPr>
          <w:sz w:val="28"/>
          <w:szCs w:val="28"/>
          <w:lang w:eastAsia="ru-RU"/>
        </w:rPr>
      </w:pPr>
      <w:proofErr w:type="gramStart"/>
      <w:r>
        <w:rPr>
          <w:sz w:val="28"/>
          <w:szCs w:val="28"/>
        </w:rPr>
        <w:t>1.1.Настоящий Положение, разработанное в соответствии с Федеральным законом от 31 июля 2020 года № 247-ФЗ «Об обязательных требованиях в Российской Федерации», Федеральным законом от 21 декабря 2021 года № 414-ФЗ «Об общих принципах организации публичной власти в субъектах Российской Федерации» и Законом Республики Мордовия от 25.06.2024 № 48-З «Об обязательных требованиях, устанавливаемых нормативными правовыми актами Республики Мордовия» определяет порядок установления и оценки</w:t>
      </w:r>
      <w:proofErr w:type="gramEnd"/>
      <w:r>
        <w:rPr>
          <w:sz w:val="28"/>
          <w:szCs w:val="28"/>
        </w:rPr>
        <w:t xml:space="preserve"> применения содержащихся в нормативных правовых актах </w:t>
      </w:r>
      <w:r w:rsidR="00216D3E">
        <w:rPr>
          <w:sz w:val="28"/>
          <w:szCs w:val="28"/>
        </w:rPr>
        <w:t>Краснопольского</w:t>
      </w:r>
      <w:r>
        <w:rPr>
          <w:sz w:val="28"/>
          <w:szCs w:val="28"/>
        </w:rPr>
        <w:t xml:space="preserve"> сельского поселения</w:t>
      </w:r>
      <w:r>
        <w:rPr>
          <w:bCs/>
          <w:kern w:val="2"/>
          <w:sz w:val="22"/>
          <w:szCs w:val="28"/>
        </w:rPr>
        <w:t xml:space="preserve"> </w:t>
      </w:r>
      <w:r>
        <w:rPr>
          <w:sz w:val="28"/>
          <w:szCs w:val="28"/>
        </w:rPr>
        <w:t>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9738E3" w:rsidRDefault="009738E3" w:rsidP="009738E3">
      <w:pPr>
        <w:widowControl w:val="0"/>
        <w:autoSpaceDE w:val="0"/>
        <w:autoSpaceDN w:val="0"/>
        <w:ind w:firstLine="709"/>
        <w:jc w:val="both"/>
        <w:rPr>
          <w:sz w:val="28"/>
          <w:szCs w:val="28"/>
        </w:rPr>
      </w:pPr>
      <w:r>
        <w:rPr>
          <w:sz w:val="28"/>
          <w:szCs w:val="28"/>
        </w:rPr>
        <w:t>1.2.Действие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9738E3" w:rsidRDefault="009738E3" w:rsidP="009738E3">
      <w:pPr>
        <w:widowControl w:val="0"/>
        <w:autoSpaceDE w:val="0"/>
        <w:autoSpaceDN w:val="0"/>
        <w:ind w:firstLine="709"/>
        <w:jc w:val="both"/>
        <w:rPr>
          <w:sz w:val="28"/>
          <w:szCs w:val="28"/>
        </w:rPr>
      </w:pPr>
    </w:p>
    <w:p w:rsidR="009738E3" w:rsidRDefault="009738E3" w:rsidP="009738E3">
      <w:pPr>
        <w:ind w:firstLine="709"/>
        <w:jc w:val="both"/>
        <w:rPr>
          <w:b/>
          <w:bCs/>
          <w:sz w:val="28"/>
          <w:szCs w:val="28"/>
        </w:rPr>
      </w:pPr>
      <w:r>
        <w:rPr>
          <w:b/>
          <w:bCs/>
          <w:sz w:val="28"/>
          <w:szCs w:val="28"/>
        </w:rPr>
        <w:t xml:space="preserve">                                 2.Действие обязательных требований</w:t>
      </w:r>
    </w:p>
    <w:p w:rsidR="009738E3" w:rsidRDefault="009738E3" w:rsidP="009738E3">
      <w:pPr>
        <w:ind w:firstLine="709"/>
        <w:jc w:val="both"/>
        <w:rPr>
          <w:b/>
          <w:bCs/>
          <w:sz w:val="28"/>
          <w:szCs w:val="28"/>
        </w:rPr>
      </w:pPr>
    </w:p>
    <w:p w:rsidR="009738E3" w:rsidRDefault="009738E3" w:rsidP="009738E3">
      <w:pPr>
        <w:widowControl w:val="0"/>
        <w:autoSpaceDE w:val="0"/>
        <w:autoSpaceDN w:val="0"/>
        <w:ind w:firstLine="709"/>
        <w:jc w:val="both"/>
        <w:rPr>
          <w:color w:val="auto"/>
          <w:sz w:val="28"/>
          <w:szCs w:val="28"/>
        </w:rPr>
      </w:pPr>
      <w:proofErr w:type="gramStart"/>
      <w:r>
        <w:rPr>
          <w:sz w:val="28"/>
          <w:szCs w:val="28"/>
        </w:rPr>
        <w:t xml:space="preserve">2.1.Положения нормативных правовых актов </w:t>
      </w:r>
      <w:r w:rsidR="00216D3E">
        <w:rPr>
          <w:sz w:val="28"/>
          <w:szCs w:val="28"/>
        </w:rPr>
        <w:t>Краснопольского</w:t>
      </w:r>
      <w:r>
        <w:rPr>
          <w:sz w:val="28"/>
          <w:szCs w:val="28"/>
        </w:rPr>
        <w:t xml:space="preserve"> сельского поселения,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9738E3" w:rsidRDefault="009738E3" w:rsidP="009738E3">
      <w:pPr>
        <w:widowControl w:val="0"/>
        <w:autoSpaceDE w:val="0"/>
        <w:autoSpaceDN w:val="0"/>
        <w:ind w:firstLine="709"/>
        <w:jc w:val="both"/>
        <w:rPr>
          <w:sz w:val="28"/>
          <w:szCs w:val="28"/>
        </w:rPr>
      </w:pPr>
      <w:proofErr w:type="gramStart"/>
      <w:r>
        <w:rPr>
          <w:sz w:val="28"/>
          <w:szCs w:val="28"/>
        </w:rPr>
        <w:t>2.2.Положения пункта 1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Республики Мордовия либо на ее части, а также нормативных правовых</w:t>
      </w:r>
      <w:proofErr w:type="gramEnd"/>
      <w:r>
        <w:rPr>
          <w:sz w:val="28"/>
          <w:szCs w:val="28"/>
        </w:rPr>
        <w:t xml:space="preserve"> актов Республики Мордовия,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9738E3" w:rsidRDefault="009738E3" w:rsidP="009738E3">
      <w:pPr>
        <w:widowControl w:val="0"/>
        <w:autoSpaceDE w:val="0"/>
        <w:autoSpaceDN w:val="0"/>
        <w:ind w:firstLine="709"/>
        <w:jc w:val="both"/>
        <w:rPr>
          <w:sz w:val="28"/>
          <w:szCs w:val="28"/>
        </w:rPr>
      </w:pPr>
      <w:proofErr w:type="gramStart"/>
      <w:r>
        <w:rPr>
          <w:sz w:val="28"/>
          <w:szCs w:val="28"/>
        </w:rPr>
        <w:t>2.3.Положения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пункте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w:t>
      </w:r>
      <w:proofErr w:type="gramEnd"/>
      <w:r>
        <w:rPr>
          <w:sz w:val="28"/>
          <w:szCs w:val="28"/>
        </w:rPr>
        <w:t xml:space="preserve"> требований и не предусматривают установление новых условий, ограничений, запретов, обязанностей.</w:t>
      </w:r>
    </w:p>
    <w:p w:rsidR="009738E3" w:rsidRDefault="009738E3" w:rsidP="009738E3">
      <w:pPr>
        <w:widowControl w:val="0"/>
        <w:autoSpaceDE w:val="0"/>
        <w:autoSpaceDN w:val="0"/>
        <w:ind w:firstLine="709"/>
        <w:jc w:val="both"/>
        <w:rPr>
          <w:sz w:val="28"/>
          <w:szCs w:val="28"/>
        </w:rPr>
      </w:pPr>
      <w:r>
        <w:rPr>
          <w:sz w:val="28"/>
          <w:szCs w:val="28"/>
        </w:rPr>
        <w:t>2.4.При установлении и оценке применения обязательных требований в соответствии со статьями 4 и 5 настоящего Закона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9738E3" w:rsidRDefault="009738E3" w:rsidP="009738E3">
      <w:pPr>
        <w:widowControl w:val="0"/>
        <w:autoSpaceDE w:val="0"/>
        <w:autoSpaceDN w:val="0"/>
        <w:ind w:firstLine="709"/>
        <w:jc w:val="both"/>
        <w:rPr>
          <w:sz w:val="28"/>
          <w:szCs w:val="28"/>
        </w:rPr>
      </w:pPr>
      <w:r>
        <w:rPr>
          <w:sz w:val="28"/>
          <w:szCs w:val="28"/>
        </w:rPr>
        <w:t>2.5.Нормативным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w:t>
      </w:r>
    </w:p>
    <w:p w:rsidR="009738E3" w:rsidRDefault="009738E3" w:rsidP="009738E3">
      <w:pPr>
        <w:widowControl w:val="0"/>
        <w:autoSpaceDE w:val="0"/>
        <w:autoSpaceDN w:val="0"/>
        <w:ind w:firstLine="709"/>
        <w:jc w:val="both"/>
        <w:rPr>
          <w:sz w:val="28"/>
          <w:szCs w:val="28"/>
        </w:rPr>
      </w:pPr>
      <w:r>
        <w:rPr>
          <w:sz w:val="28"/>
          <w:szCs w:val="28"/>
        </w:rPr>
        <w:t>2.6.По результатам оценки применения обязательных требований в порядке, определяемом в соответствии с настоящим Положением,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9738E3" w:rsidRDefault="009738E3" w:rsidP="009738E3">
      <w:pPr>
        <w:widowControl w:val="0"/>
        <w:autoSpaceDE w:val="0"/>
        <w:autoSpaceDN w:val="0"/>
        <w:ind w:firstLine="709"/>
        <w:jc w:val="both"/>
        <w:rPr>
          <w:sz w:val="28"/>
          <w:szCs w:val="28"/>
        </w:rPr>
      </w:pPr>
      <w:r>
        <w:rPr>
          <w:sz w:val="28"/>
          <w:szCs w:val="28"/>
        </w:rPr>
        <w:t>2.7.Положения пунктов 2.5 и 2.6  не применяются в отношении нормативных правовых актов,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w:t>
      </w:r>
      <w:proofErr w:type="gramStart"/>
      <w:r>
        <w:rPr>
          <w:sz w:val="28"/>
          <w:szCs w:val="28"/>
        </w:rPr>
        <w:t xml:space="preserve">  О</w:t>
      </w:r>
      <w:proofErr w:type="gramEnd"/>
      <w:r>
        <w:rPr>
          <w:sz w:val="28"/>
          <w:szCs w:val="28"/>
        </w:rPr>
        <w:t xml:space="preserve"> государственно-частном партнерстве, предусмотренных Федеральным законом от 13 июля 2015 года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публичным </w:t>
      </w:r>
      <w:proofErr w:type="gramStart"/>
      <w:r>
        <w:rPr>
          <w:sz w:val="28"/>
          <w:szCs w:val="28"/>
        </w:rPr>
        <w:t>партнером</w:t>
      </w:r>
      <w:proofErr w:type="gramEnd"/>
      <w:r>
        <w:rPr>
          <w:sz w:val="28"/>
          <w:szCs w:val="28"/>
        </w:rPr>
        <w:t xml:space="preserve"> по которым выступает Торбеевский муниципальный район.</w:t>
      </w:r>
    </w:p>
    <w:p w:rsidR="009738E3" w:rsidRDefault="009738E3" w:rsidP="009738E3">
      <w:pPr>
        <w:widowControl w:val="0"/>
        <w:autoSpaceDE w:val="0"/>
        <w:autoSpaceDN w:val="0"/>
        <w:ind w:left="720"/>
        <w:jc w:val="center"/>
        <w:rPr>
          <w:b/>
          <w:sz w:val="28"/>
          <w:szCs w:val="28"/>
        </w:rPr>
      </w:pPr>
      <w:r>
        <w:rPr>
          <w:b/>
          <w:sz w:val="28"/>
          <w:szCs w:val="28"/>
        </w:rPr>
        <w:t>3.Условия установления обязательных требований</w:t>
      </w:r>
    </w:p>
    <w:p w:rsidR="009738E3" w:rsidRDefault="009738E3" w:rsidP="009738E3">
      <w:pPr>
        <w:widowControl w:val="0"/>
        <w:autoSpaceDE w:val="0"/>
        <w:autoSpaceDN w:val="0"/>
        <w:ind w:firstLine="709"/>
        <w:jc w:val="both"/>
        <w:rPr>
          <w:sz w:val="28"/>
          <w:szCs w:val="28"/>
        </w:rPr>
      </w:pPr>
    </w:p>
    <w:p w:rsidR="009738E3" w:rsidRDefault="009738E3" w:rsidP="009738E3">
      <w:pPr>
        <w:widowControl w:val="0"/>
        <w:autoSpaceDE w:val="0"/>
        <w:autoSpaceDN w:val="0"/>
        <w:ind w:firstLine="709"/>
        <w:jc w:val="both"/>
        <w:rPr>
          <w:sz w:val="28"/>
          <w:szCs w:val="28"/>
        </w:rPr>
      </w:pPr>
      <w:r>
        <w:rPr>
          <w:sz w:val="28"/>
          <w:szCs w:val="28"/>
        </w:rPr>
        <w:t>3.1.При установлении обязательных требований нормативными правовыми актами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rsidR="009738E3" w:rsidRDefault="009738E3" w:rsidP="009738E3">
      <w:pPr>
        <w:widowControl w:val="0"/>
        <w:autoSpaceDE w:val="0"/>
        <w:autoSpaceDN w:val="0"/>
        <w:ind w:firstLine="709"/>
        <w:jc w:val="both"/>
        <w:rPr>
          <w:sz w:val="28"/>
          <w:szCs w:val="28"/>
        </w:rPr>
      </w:pPr>
      <w:r>
        <w:rPr>
          <w:sz w:val="28"/>
          <w:szCs w:val="28"/>
        </w:rPr>
        <w:t>1)содержание обязательных требований (условия, ограничения, запреты, обязанности);</w:t>
      </w:r>
    </w:p>
    <w:p w:rsidR="009738E3" w:rsidRDefault="009738E3" w:rsidP="009738E3">
      <w:pPr>
        <w:widowControl w:val="0"/>
        <w:autoSpaceDE w:val="0"/>
        <w:autoSpaceDN w:val="0"/>
        <w:ind w:firstLine="709"/>
        <w:jc w:val="both"/>
        <w:rPr>
          <w:sz w:val="28"/>
          <w:szCs w:val="28"/>
        </w:rPr>
      </w:pPr>
      <w:r>
        <w:rPr>
          <w:sz w:val="28"/>
          <w:szCs w:val="28"/>
        </w:rPr>
        <w:t>2)лица, обязанные соблюдать обязательные требования;</w:t>
      </w:r>
    </w:p>
    <w:p w:rsidR="009738E3" w:rsidRDefault="009738E3" w:rsidP="009738E3">
      <w:pPr>
        <w:widowControl w:val="0"/>
        <w:autoSpaceDE w:val="0"/>
        <w:autoSpaceDN w:val="0"/>
        <w:ind w:firstLine="709"/>
        <w:jc w:val="both"/>
        <w:rPr>
          <w:sz w:val="28"/>
          <w:szCs w:val="28"/>
        </w:rPr>
      </w:pPr>
      <w:r>
        <w:rPr>
          <w:sz w:val="28"/>
          <w:szCs w:val="28"/>
        </w:rPr>
        <w:t>3)в зависимости от объекта установления обязательных требований:</w:t>
      </w:r>
    </w:p>
    <w:p w:rsidR="009738E3" w:rsidRDefault="009738E3" w:rsidP="009738E3">
      <w:pPr>
        <w:widowControl w:val="0"/>
        <w:autoSpaceDE w:val="0"/>
        <w:autoSpaceDN w:val="0"/>
        <w:ind w:firstLine="709"/>
        <w:jc w:val="both"/>
        <w:rPr>
          <w:sz w:val="28"/>
          <w:szCs w:val="28"/>
        </w:rPr>
      </w:pPr>
      <w:r>
        <w:rPr>
          <w:sz w:val="28"/>
          <w:szCs w:val="28"/>
        </w:rPr>
        <w:t xml:space="preserve">осуществляемая деятельность, совершаемые действия, в отношении которых устанавливаются обязательные требования; </w:t>
      </w:r>
    </w:p>
    <w:p w:rsidR="009738E3" w:rsidRDefault="009738E3" w:rsidP="009738E3">
      <w:pPr>
        <w:widowControl w:val="0"/>
        <w:autoSpaceDE w:val="0"/>
        <w:autoSpaceDN w:val="0"/>
        <w:ind w:firstLine="709"/>
        <w:jc w:val="both"/>
        <w:rPr>
          <w:sz w:val="28"/>
          <w:szCs w:val="28"/>
        </w:rPr>
      </w:pPr>
      <w:r>
        <w:rPr>
          <w:sz w:val="28"/>
          <w:szCs w:val="28"/>
        </w:rPr>
        <w:t xml:space="preserve">лица и используемые объекты, к которым предъявляются обязательные требования при осуществлении деятельности, совершении действий; </w:t>
      </w:r>
    </w:p>
    <w:p w:rsidR="009738E3" w:rsidRDefault="009738E3" w:rsidP="009738E3">
      <w:pPr>
        <w:widowControl w:val="0"/>
        <w:autoSpaceDE w:val="0"/>
        <w:autoSpaceDN w:val="0"/>
        <w:ind w:firstLine="709"/>
        <w:jc w:val="both"/>
        <w:rPr>
          <w:sz w:val="28"/>
          <w:szCs w:val="28"/>
        </w:rPr>
      </w:pPr>
      <w:r>
        <w:rPr>
          <w:sz w:val="28"/>
          <w:szCs w:val="28"/>
        </w:rPr>
        <w:t>результаты осуществления деятельности, совершения действий, в отношении которых устанавливаются обязательные требования;</w:t>
      </w:r>
    </w:p>
    <w:p w:rsidR="009738E3" w:rsidRDefault="009738E3" w:rsidP="009738E3">
      <w:pPr>
        <w:widowControl w:val="0"/>
        <w:autoSpaceDE w:val="0"/>
        <w:autoSpaceDN w:val="0"/>
        <w:spacing w:line="232" w:lineRule="auto"/>
        <w:ind w:firstLine="709"/>
        <w:jc w:val="both"/>
        <w:rPr>
          <w:sz w:val="28"/>
          <w:szCs w:val="28"/>
        </w:rPr>
      </w:pPr>
      <w:r>
        <w:rPr>
          <w:sz w:val="28"/>
          <w:szCs w:val="28"/>
        </w:rPr>
        <w:t>4)формы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9738E3" w:rsidRDefault="009738E3" w:rsidP="009738E3">
      <w:pPr>
        <w:widowControl w:val="0"/>
        <w:autoSpaceDE w:val="0"/>
        <w:autoSpaceDN w:val="0"/>
        <w:spacing w:line="232" w:lineRule="auto"/>
        <w:ind w:firstLine="709"/>
        <w:jc w:val="both"/>
        <w:rPr>
          <w:sz w:val="28"/>
          <w:szCs w:val="28"/>
        </w:rPr>
      </w:pPr>
      <w:r>
        <w:rPr>
          <w:sz w:val="28"/>
          <w:szCs w:val="28"/>
        </w:rPr>
        <w:t>5)исполнительные органы Республики Мордовия, осуществляющие оценку соблюдения обязательных требований.</w:t>
      </w:r>
    </w:p>
    <w:p w:rsidR="009738E3" w:rsidRDefault="009738E3" w:rsidP="009738E3">
      <w:pPr>
        <w:widowControl w:val="0"/>
        <w:autoSpaceDE w:val="0"/>
        <w:autoSpaceDN w:val="0"/>
        <w:spacing w:line="232" w:lineRule="auto"/>
        <w:ind w:firstLine="709"/>
        <w:jc w:val="both"/>
        <w:rPr>
          <w:sz w:val="28"/>
          <w:szCs w:val="28"/>
        </w:rPr>
      </w:pPr>
    </w:p>
    <w:p w:rsidR="009738E3" w:rsidRDefault="009738E3" w:rsidP="009738E3">
      <w:pPr>
        <w:widowControl w:val="0"/>
        <w:autoSpaceDE w:val="0"/>
        <w:autoSpaceDN w:val="0"/>
        <w:spacing w:line="232" w:lineRule="auto"/>
        <w:ind w:firstLine="709"/>
        <w:jc w:val="both"/>
        <w:rPr>
          <w:b/>
          <w:sz w:val="28"/>
          <w:szCs w:val="28"/>
        </w:rPr>
      </w:pPr>
      <w:r>
        <w:rPr>
          <w:b/>
          <w:sz w:val="28"/>
          <w:szCs w:val="28"/>
        </w:rPr>
        <w:t>4.Оценка проектов нормативных правовых актов, устанавливающих обязательные требования</w:t>
      </w:r>
    </w:p>
    <w:p w:rsidR="009738E3" w:rsidRDefault="009738E3" w:rsidP="009738E3">
      <w:pPr>
        <w:widowControl w:val="0"/>
        <w:autoSpaceDE w:val="0"/>
        <w:autoSpaceDN w:val="0"/>
        <w:spacing w:line="232" w:lineRule="auto"/>
        <w:ind w:firstLine="709"/>
        <w:jc w:val="both"/>
        <w:rPr>
          <w:sz w:val="28"/>
          <w:szCs w:val="28"/>
        </w:rPr>
      </w:pPr>
    </w:p>
    <w:p w:rsidR="009738E3" w:rsidRDefault="009738E3" w:rsidP="009738E3">
      <w:pPr>
        <w:widowControl w:val="0"/>
        <w:autoSpaceDE w:val="0"/>
        <w:autoSpaceDN w:val="0"/>
        <w:spacing w:line="232" w:lineRule="auto"/>
        <w:ind w:firstLine="709"/>
        <w:jc w:val="both"/>
        <w:rPr>
          <w:sz w:val="28"/>
          <w:szCs w:val="28"/>
        </w:rPr>
      </w:pPr>
      <w:r>
        <w:rPr>
          <w:sz w:val="28"/>
          <w:szCs w:val="28"/>
        </w:rPr>
        <w:t>4.1.Проекты нормативных правовых актов, устанавливающие обязательные требования, подлежат оценке регулирующего воздействия.</w:t>
      </w:r>
    </w:p>
    <w:p w:rsidR="009738E3" w:rsidRDefault="009738E3" w:rsidP="009738E3">
      <w:pPr>
        <w:widowControl w:val="0"/>
        <w:autoSpaceDE w:val="0"/>
        <w:autoSpaceDN w:val="0"/>
        <w:spacing w:line="232" w:lineRule="auto"/>
        <w:ind w:firstLine="709"/>
        <w:jc w:val="both"/>
        <w:rPr>
          <w:sz w:val="28"/>
          <w:szCs w:val="28"/>
        </w:rPr>
      </w:pPr>
    </w:p>
    <w:p w:rsidR="009738E3" w:rsidRDefault="009738E3" w:rsidP="009738E3">
      <w:pPr>
        <w:widowControl w:val="0"/>
        <w:autoSpaceDE w:val="0"/>
        <w:autoSpaceDN w:val="0"/>
        <w:spacing w:line="232" w:lineRule="auto"/>
        <w:ind w:firstLine="709"/>
        <w:jc w:val="both"/>
        <w:rPr>
          <w:b/>
          <w:sz w:val="28"/>
          <w:szCs w:val="28"/>
        </w:rPr>
      </w:pPr>
      <w:r>
        <w:rPr>
          <w:b/>
          <w:sz w:val="28"/>
          <w:szCs w:val="28"/>
        </w:rPr>
        <w:t xml:space="preserve">              5.Оценка применения обязательных требований</w:t>
      </w:r>
    </w:p>
    <w:p w:rsidR="009738E3" w:rsidRDefault="009738E3" w:rsidP="009738E3">
      <w:pPr>
        <w:widowControl w:val="0"/>
        <w:autoSpaceDE w:val="0"/>
        <w:autoSpaceDN w:val="0"/>
        <w:spacing w:line="232" w:lineRule="auto"/>
        <w:ind w:firstLine="709"/>
        <w:jc w:val="both"/>
        <w:rPr>
          <w:sz w:val="28"/>
          <w:szCs w:val="28"/>
        </w:rPr>
      </w:pPr>
    </w:p>
    <w:p w:rsidR="009738E3" w:rsidRDefault="009738E3" w:rsidP="009738E3">
      <w:pPr>
        <w:widowControl w:val="0"/>
        <w:autoSpaceDE w:val="0"/>
        <w:autoSpaceDN w:val="0"/>
        <w:spacing w:line="232" w:lineRule="auto"/>
        <w:ind w:firstLine="709"/>
        <w:jc w:val="both"/>
        <w:rPr>
          <w:sz w:val="28"/>
          <w:szCs w:val="28"/>
        </w:rPr>
      </w:pPr>
      <w:r>
        <w:rPr>
          <w:sz w:val="28"/>
          <w:szCs w:val="28"/>
        </w:rPr>
        <w:t>5.1.В целях оценки достижения целей введения обязательных требований, анализа обоснованности установленных обязательных требований нормативные правовые акты, устанавливающие обязательные требования, подлежат оценке применения обязательных требований.</w:t>
      </w:r>
    </w:p>
    <w:p w:rsidR="009738E3" w:rsidRDefault="009738E3" w:rsidP="009738E3">
      <w:pPr>
        <w:widowControl w:val="0"/>
        <w:autoSpaceDE w:val="0"/>
        <w:autoSpaceDN w:val="0"/>
        <w:spacing w:line="232" w:lineRule="auto"/>
        <w:ind w:firstLine="709"/>
        <w:jc w:val="both"/>
        <w:rPr>
          <w:sz w:val="28"/>
          <w:szCs w:val="28"/>
        </w:rPr>
      </w:pPr>
      <w:r>
        <w:rPr>
          <w:sz w:val="28"/>
          <w:szCs w:val="28"/>
        </w:rPr>
        <w:t xml:space="preserve">5.2.Порядок </w:t>
      </w:r>
      <w:proofErr w:type="gramStart"/>
      <w:r>
        <w:rPr>
          <w:sz w:val="28"/>
          <w:szCs w:val="28"/>
        </w:rPr>
        <w:t>проведения оценки применения обязательных требований нормативных правовых актов</w:t>
      </w:r>
      <w:proofErr w:type="gramEnd"/>
      <w:r>
        <w:rPr>
          <w:sz w:val="28"/>
          <w:szCs w:val="28"/>
        </w:rPr>
        <w:t xml:space="preserve"> устанавливается нормативным правовым актом администрации </w:t>
      </w:r>
      <w:r w:rsidR="00216D3E">
        <w:rPr>
          <w:sz w:val="28"/>
          <w:szCs w:val="28"/>
        </w:rPr>
        <w:t>Краснопольского</w:t>
      </w:r>
      <w:r>
        <w:rPr>
          <w:sz w:val="28"/>
          <w:szCs w:val="28"/>
        </w:rPr>
        <w:t xml:space="preserve"> сельского поселения. </w:t>
      </w:r>
      <w:proofErr w:type="gramStart"/>
      <w:r>
        <w:rPr>
          <w:sz w:val="28"/>
          <w:szCs w:val="28"/>
        </w:rPr>
        <w:t>Указанным порядком определяются порядок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9738E3" w:rsidRDefault="009738E3" w:rsidP="009738E3">
      <w:pPr>
        <w:widowControl w:val="0"/>
        <w:autoSpaceDE w:val="0"/>
        <w:autoSpaceDN w:val="0"/>
        <w:spacing w:line="232" w:lineRule="auto"/>
        <w:ind w:firstLine="709"/>
        <w:jc w:val="both"/>
        <w:rPr>
          <w:sz w:val="28"/>
          <w:szCs w:val="28"/>
        </w:rPr>
      </w:pPr>
      <w:r>
        <w:rPr>
          <w:sz w:val="28"/>
          <w:szCs w:val="28"/>
        </w:rPr>
        <w:t xml:space="preserve">5.3.Оценка фактического воздействия проводится в отношении нормативного правового акта, устанавливающего обязательные требования, в порядке, установленном нормативным правовым актом администрации </w:t>
      </w:r>
      <w:r w:rsidR="00216D3E">
        <w:rPr>
          <w:sz w:val="28"/>
          <w:szCs w:val="28"/>
        </w:rPr>
        <w:t>Краснопольского</w:t>
      </w:r>
      <w:r>
        <w:rPr>
          <w:sz w:val="28"/>
          <w:szCs w:val="28"/>
        </w:rPr>
        <w:t xml:space="preserve"> сельского поселения. Указанным порядком определяются также порядок и основания признания </w:t>
      </w:r>
      <w:proofErr w:type="gramStart"/>
      <w:r>
        <w:rPr>
          <w:sz w:val="28"/>
          <w:szCs w:val="28"/>
        </w:rPr>
        <w:t>утратившими</w:t>
      </w:r>
      <w:proofErr w:type="gramEnd"/>
      <w:r>
        <w:rPr>
          <w:sz w:val="28"/>
          <w:szCs w:val="28"/>
        </w:rPr>
        <w:t xml:space="preserve"> силу или пересмотра устанавливающих обязательные требования нормативных правовых актов.</w:t>
      </w:r>
    </w:p>
    <w:p w:rsidR="009738E3" w:rsidRDefault="009738E3" w:rsidP="009738E3">
      <w:pPr>
        <w:widowControl w:val="0"/>
        <w:autoSpaceDE w:val="0"/>
        <w:autoSpaceDN w:val="0"/>
        <w:spacing w:line="232" w:lineRule="auto"/>
        <w:ind w:firstLine="709"/>
        <w:jc w:val="both"/>
        <w:rPr>
          <w:b/>
          <w:sz w:val="28"/>
          <w:szCs w:val="28"/>
        </w:rPr>
      </w:pPr>
      <w:r>
        <w:rPr>
          <w:b/>
          <w:sz w:val="28"/>
          <w:szCs w:val="28"/>
        </w:rPr>
        <w:t xml:space="preserve">             6. Официальные разъяснения обязательных требований</w:t>
      </w:r>
    </w:p>
    <w:p w:rsidR="009738E3" w:rsidRDefault="009738E3" w:rsidP="009738E3">
      <w:pPr>
        <w:widowControl w:val="0"/>
        <w:autoSpaceDE w:val="0"/>
        <w:autoSpaceDN w:val="0"/>
        <w:spacing w:line="232" w:lineRule="auto"/>
        <w:ind w:firstLine="709"/>
        <w:jc w:val="both"/>
        <w:rPr>
          <w:sz w:val="28"/>
          <w:szCs w:val="28"/>
        </w:rPr>
      </w:pPr>
      <w:r>
        <w:rPr>
          <w:sz w:val="28"/>
          <w:szCs w:val="28"/>
        </w:rPr>
        <w:t xml:space="preserve">6.1.Официальные разъяснения обязательных требований даются органами местного самоуправления </w:t>
      </w:r>
      <w:r w:rsidR="00216D3E">
        <w:rPr>
          <w:sz w:val="28"/>
          <w:szCs w:val="28"/>
        </w:rPr>
        <w:t>Краснопольского</w:t>
      </w:r>
      <w:r>
        <w:rPr>
          <w:sz w:val="28"/>
          <w:szCs w:val="28"/>
        </w:rPr>
        <w:t xml:space="preserve"> сельского поселения, принявшими нормативный правовой акт, устанавливающий обязательные требования, исключительно в целях пояснения их содержания.</w:t>
      </w:r>
    </w:p>
    <w:p w:rsidR="009738E3" w:rsidRDefault="009738E3" w:rsidP="009738E3">
      <w:pPr>
        <w:widowControl w:val="0"/>
        <w:autoSpaceDE w:val="0"/>
        <w:autoSpaceDN w:val="0"/>
        <w:spacing w:line="232" w:lineRule="auto"/>
        <w:ind w:firstLine="709"/>
        <w:jc w:val="both"/>
        <w:rPr>
          <w:sz w:val="28"/>
          <w:szCs w:val="28"/>
        </w:rPr>
      </w:pPr>
      <w:r>
        <w:rPr>
          <w:sz w:val="28"/>
          <w:szCs w:val="28"/>
        </w:rPr>
        <w:t>6.2.Официальные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0350E2" w:rsidRDefault="000350E2">
      <w:pPr>
        <w:rPr>
          <w:sz w:val="28"/>
          <w:szCs w:val="28"/>
        </w:rPr>
      </w:pPr>
    </w:p>
    <w:sectPr w:rsidR="000350E2" w:rsidSect="00CE2BEA">
      <w:pgSz w:w="11905" w:h="16838"/>
      <w:pgMar w:top="567" w:right="851"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D0E24"/>
    <w:multiLevelType w:val="hybridMultilevel"/>
    <w:tmpl w:val="2B48D3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09238C"/>
    <w:rsid w:val="000228D9"/>
    <w:rsid w:val="000350E2"/>
    <w:rsid w:val="00035DA6"/>
    <w:rsid w:val="00083769"/>
    <w:rsid w:val="00086B02"/>
    <w:rsid w:val="0009238C"/>
    <w:rsid w:val="000B3B57"/>
    <w:rsid w:val="000F441E"/>
    <w:rsid w:val="000F660C"/>
    <w:rsid w:val="00115476"/>
    <w:rsid w:val="001469A0"/>
    <w:rsid w:val="00154E24"/>
    <w:rsid w:val="00164680"/>
    <w:rsid w:val="00170F37"/>
    <w:rsid w:val="001E1EF8"/>
    <w:rsid w:val="001F32EE"/>
    <w:rsid w:val="00216D3E"/>
    <w:rsid w:val="00254EDE"/>
    <w:rsid w:val="00271115"/>
    <w:rsid w:val="002B5531"/>
    <w:rsid w:val="002B55C4"/>
    <w:rsid w:val="002F55A0"/>
    <w:rsid w:val="0034385C"/>
    <w:rsid w:val="0037260A"/>
    <w:rsid w:val="00394ADE"/>
    <w:rsid w:val="003E3BEF"/>
    <w:rsid w:val="00400A06"/>
    <w:rsid w:val="004B1AA5"/>
    <w:rsid w:val="004C360C"/>
    <w:rsid w:val="00540971"/>
    <w:rsid w:val="00627BE5"/>
    <w:rsid w:val="00636F37"/>
    <w:rsid w:val="006B2583"/>
    <w:rsid w:val="006B5628"/>
    <w:rsid w:val="006C67A3"/>
    <w:rsid w:val="006D6BAB"/>
    <w:rsid w:val="006F1983"/>
    <w:rsid w:val="00713FFA"/>
    <w:rsid w:val="00743BB5"/>
    <w:rsid w:val="008427C1"/>
    <w:rsid w:val="00843476"/>
    <w:rsid w:val="00885656"/>
    <w:rsid w:val="008B0FE3"/>
    <w:rsid w:val="008D08FE"/>
    <w:rsid w:val="009738E3"/>
    <w:rsid w:val="00A259FE"/>
    <w:rsid w:val="00A538F4"/>
    <w:rsid w:val="00A804D4"/>
    <w:rsid w:val="00A96B86"/>
    <w:rsid w:val="00AC2265"/>
    <w:rsid w:val="00B1272B"/>
    <w:rsid w:val="00B37A57"/>
    <w:rsid w:val="00B45844"/>
    <w:rsid w:val="00B55F05"/>
    <w:rsid w:val="00BB0C78"/>
    <w:rsid w:val="00BC6060"/>
    <w:rsid w:val="00C66FDF"/>
    <w:rsid w:val="00C81F26"/>
    <w:rsid w:val="00CA0EBF"/>
    <w:rsid w:val="00CE2BEA"/>
    <w:rsid w:val="00CE4575"/>
    <w:rsid w:val="00D10C18"/>
    <w:rsid w:val="00D16420"/>
    <w:rsid w:val="00E637D3"/>
    <w:rsid w:val="00E75889"/>
    <w:rsid w:val="00F25142"/>
    <w:rsid w:val="00FD6841"/>
    <w:rsid w:val="00FD79B8"/>
    <w:rsid w:val="00FE0F26"/>
    <w:rsid w:val="00FE7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8C"/>
    <w:pPr>
      <w:suppressAutoHyphens/>
      <w:spacing w:after="0" w:line="240" w:lineRule="auto"/>
    </w:pPr>
    <w:rPr>
      <w:rFonts w:ascii="Times New Roman" w:eastAsia="Times New Roman" w:hAnsi="Times New Roman" w:cs="Times New Roman"/>
      <w:color w:val="000000"/>
      <w:sz w:val="24"/>
      <w:szCs w:val="24"/>
      <w:lang w:eastAsia="ar-SA"/>
    </w:rPr>
  </w:style>
  <w:style w:type="paragraph" w:styleId="1">
    <w:name w:val="heading 1"/>
    <w:basedOn w:val="a"/>
    <w:next w:val="a"/>
    <w:link w:val="10"/>
    <w:qFormat/>
    <w:rsid w:val="00BB0C78"/>
    <w:pPr>
      <w:keepNext/>
      <w:suppressAutoHyphens w:val="0"/>
      <w:spacing w:before="240" w:after="60"/>
      <w:outlineLvl w:val="0"/>
    </w:pPr>
    <w:rPr>
      <w:rFonts w:asciiTheme="majorHAnsi" w:eastAsiaTheme="majorEastAsia" w:hAnsiTheme="majorHAnsi" w:cstheme="majorBidi"/>
      <w:b/>
      <w:bCs/>
      <w:color w:val="auto"/>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142"/>
    <w:rPr>
      <w:rFonts w:ascii="Tahoma" w:hAnsi="Tahoma" w:cs="Tahoma"/>
      <w:sz w:val="16"/>
      <w:szCs w:val="16"/>
    </w:rPr>
  </w:style>
  <w:style w:type="character" w:customStyle="1" w:styleId="a4">
    <w:name w:val="Текст выноски Знак"/>
    <w:basedOn w:val="a0"/>
    <w:link w:val="a3"/>
    <w:uiPriority w:val="99"/>
    <w:semiHidden/>
    <w:rsid w:val="00F25142"/>
    <w:rPr>
      <w:rFonts w:ascii="Tahoma" w:eastAsia="Times New Roman" w:hAnsi="Tahoma" w:cs="Tahoma"/>
      <w:color w:val="000000"/>
      <w:sz w:val="16"/>
      <w:szCs w:val="16"/>
      <w:lang w:eastAsia="ar-SA"/>
    </w:rPr>
  </w:style>
  <w:style w:type="paragraph" w:customStyle="1" w:styleId="11">
    <w:name w:val="Абзац списка1"/>
    <w:basedOn w:val="a"/>
    <w:rsid w:val="008427C1"/>
    <w:pPr>
      <w:widowControl w:val="0"/>
      <w:spacing w:after="200" w:line="276" w:lineRule="auto"/>
      <w:ind w:left="720"/>
    </w:pPr>
    <w:rPr>
      <w:rFonts w:ascii="Calibri" w:hAnsi="Calibri" w:cs="Calibri"/>
      <w:color w:val="auto"/>
      <w:sz w:val="22"/>
      <w:szCs w:val="22"/>
    </w:rPr>
  </w:style>
  <w:style w:type="character" w:styleId="a5">
    <w:name w:val="Hyperlink"/>
    <w:basedOn w:val="a0"/>
    <w:uiPriority w:val="99"/>
    <w:unhideWhenUsed/>
    <w:rsid w:val="001E1EF8"/>
    <w:rPr>
      <w:color w:val="0000FF" w:themeColor="hyperlink"/>
      <w:u w:val="single"/>
    </w:rPr>
  </w:style>
  <w:style w:type="paragraph" w:styleId="a6">
    <w:name w:val="Body Text"/>
    <w:basedOn w:val="a"/>
    <w:link w:val="a7"/>
    <w:semiHidden/>
    <w:unhideWhenUsed/>
    <w:rsid w:val="000350E2"/>
    <w:pPr>
      <w:jc w:val="both"/>
    </w:pPr>
    <w:rPr>
      <w:color w:val="auto"/>
    </w:rPr>
  </w:style>
  <w:style w:type="character" w:customStyle="1" w:styleId="a7">
    <w:name w:val="Основной текст Знак"/>
    <w:basedOn w:val="a0"/>
    <w:link w:val="a6"/>
    <w:semiHidden/>
    <w:rsid w:val="000350E2"/>
    <w:rPr>
      <w:rFonts w:ascii="Times New Roman" w:eastAsia="Times New Roman" w:hAnsi="Times New Roman" w:cs="Times New Roman"/>
      <w:sz w:val="24"/>
      <w:szCs w:val="24"/>
      <w:lang w:eastAsia="ar-SA"/>
    </w:rPr>
  </w:style>
  <w:style w:type="paragraph" w:styleId="a8">
    <w:name w:val="No Spacing"/>
    <w:link w:val="a9"/>
    <w:uiPriority w:val="1"/>
    <w:qFormat/>
    <w:rsid w:val="000350E2"/>
    <w:pPr>
      <w:spacing w:after="0" w:line="240" w:lineRule="auto"/>
    </w:pPr>
    <w:rPr>
      <w:rFonts w:ascii="Calibri" w:eastAsia="Times New Roman" w:hAnsi="Calibri" w:cs="Times New Roman"/>
      <w:lang w:eastAsia="ru-RU"/>
    </w:rPr>
  </w:style>
  <w:style w:type="paragraph" w:customStyle="1" w:styleId="FR1">
    <w:name w:val="FR1"/>
    <w:rsid w:val="000350E2"/>
    <w:pPr>
      <w:widowControl w:val="0"/>
      <w:suppressAutoHyphens/>
      <w:spacing w:after="0" w:line="420" w:lineRule="auto"/>
      <w:ind w:left="2000"/>
      <w:jc w:val="center"/>
    </w:pPr>
    <w:rPr>
      <w:rFonts w:ascii="Times New Roman" w:eastAsia="Times New Roman" w:hAnsi="Times New Roman" w:cs="Times New Roman"/>
      <w:b/>
      <w:sz w:val="32"/>
      <w:szCs w:val="20"/>
      <w:lang w:eastAsia="ar-SA"/>
    </w:rPr>
  </w:style>
  <w:style w:type="paragraph" w:styleId="aa">
    <w:name w:val="Normal (Web)"/>
    <w:basedOn w:val="a"/>
    <w:unhideWhenUsed/>
    <w:rsid w:val="000350E2"/>
    <w:pPr>
      <w:suppressAutoHyphens w:val="0"/>
      <w:spacing w:before="280" w:after="119"/>
    </w:pPr>
    <w:rPr>
      <w:color w:val="auto"/>
      <w:lang w:eastAsia="zh-CN"/>
    </w:rPr>
  </w:style>
  <w:style w:type="character" w:customStyle="1" w:styleId="10">
    <w:name w:val="Заголовок 1 Знак"/>
    <w:basedOn w:val="a0"/>
    <w:link w:val="1"/>
    <w:rsid w:val="00BB0C78"/>
    <w:rPr>
      <w:rFonts w:asciiTheme="majorHAnsi" w:eastAsiaTheme="majorEastAsia" w:hAnsiTheme="majorHAnsi" w:cstheme="majorBidi"/>
      <w:b/>
      <w:bCs/>
      <w:kern w:val="32"/>
      <w:sz w:val="32"/>
      <w:szCs w:val="32"/>
    </w:rPr>
  </w:style>
  <w:style w:type="paragraph" w:customStyle="1" w:styleId="ConsPlusTitle">
    <w:name w:val="ConsPlusTitle"/>
    <w:rsid w:val="00BB0C7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BB0C7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9">
    <w:name w:val="Без интервала Знак"/>
    <w:link w:val="a8"/>
    <w:uiPriority w:val="1"/>
    <w:locked/>
    <w:rsid w:val="009738E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1800">
      <w:bodyDiv w:val="1"/>
      <w:marLeft w:val="0"/>
      <w:marRight w:val="0"/>
      <w:marTop w:val="0"/>
      <w:marBottom w:val="0"/>
      <w:divBdr>
        <w:top w:val="none" w:sz="0" w:space="0" w:color="auto"/>
        <w:left w:val="none" w:sz="0" w:space="0" w:color="auto"/>
        <w:bottom w:val="none" w:sz="0" w:space="0" w:color="auto"/>
        <w:right w:val="none" w:sz="0" w:space="0" w:color="auto"/>
      </w:divBdr>
    </w:div>
    <w:div w:id="156307071">
      <w:bodyDiv w:val="1"/>
      <w:marLeft w:val="0"/>
      <w:marRight w:val="0"/>
      <w:marTop w:val="0"/>
      <w:marBottom w:val="0"/>
      <w:divBdr>
        <w:top w:val="none" w:sz="0" w:space="0" w:color="auto"/>
        <w:left w:val="none" w:sz="0" w:space="0" w:color="auto"/>
        <w:bottom w:val="none" w:sz="0" w:space="0" w:color="auto"/>
        <w:right w:val="none" w:sz="0" w:space="0" w:color="auto"/>
      </w:divBdr>
    </w:div>
    <w:div w:id="304164164">
      <w:bodyDiv w:val="1"/>
      <w:marLeft w:val="0"/>
      <w:marRight w:val="0"/>
      <w:marTop w:val="0"/>
      <w:marBottom w:val="0"/>
      <w:divBdr>
        <w:top w:val="none" w:sz="0" w:space="0" w:color="auto"/>
        <w:left w:val="none" w:sz="0" w:space="0" w:color="auto"/>
        <w:bottom w:val="none" w:sz="0" w:space="0" w:color="auto"/>
        <w:right w:val="none" w:sz="0" w:space="0" w:color="auto"/>
      </w:divBdr>
    </w:div>
    <w:div w:id="468473952">
      <w:bodyDiv w:val="1"/>
      <w:marLeft w:val="0"/>
      <w:marRight w:val="0"/>
      <w:marTop w:val="0"/>
      <w:marBottom w:val="0"/>
      <w:divBdr>
        <w:top w:val="none" w:sz="0" w:space="0" w:color="auto"/>
        <w:left w:val="none" w:sz="0" w:space="0" w:color="auto"/>
        <w:bottom w:val="none" w:sz="0" w:space="0" w:color="auto"/>
        <w:right w:val="none" w:sz="0" w:space="0" w:color="auto"/>
      </w:divBdr>
    </w:div>
    <w:div w:id="618147931">
      <w:bodyDiv w:val="1"/>
      <w:marLeft w:val="0"/>
      <w:marRight w:val="0"/>
      <w:marTop w:val="0"/>
      <w:marBottom w:val="0"/>
      <w:divBdr>
        <w:top w:val="none" w:sz="0" w:space="0" w:color="auto"/>
        <w:left w:val="none" w:sz="0" w:space="0" w:color="auto"/>
        <w:bottom w:val="none" w:sz="0" w:space="0" w:color="auto"/>
        <w:right w:val="none" w:sz="0" w:space="0" w:color="auto"/>
      </w:divBdr>
    </w:div>
    <w:div w:id="1493445901">
      <w:bodyDiv w:val="1"/>
      <w:marLeft w:val="0"/>
      <w:marRight w:val="0"/>
      <w:marTop w:val="0"/>
      <w:marBottom w:val="0"/>
      <w:divBdr>
        <w:top w:val="none" w:sz="0" w:space="0" w:color="auto"/>
        <w:left w:val="none" w:sz="0" w:space="0" w:color="auto"/>
        <w:bottom w:val="none" w:sz="0" w:space="0" w:color="auto"/>
        <w:right w:val="none" w:sz="0" w:space="0" w:color="auto"/>
      </w:divBdr>
    </w:div>
    <w:div w:id="1603217861">
      <w:bodyDiv w:val="1"/>
      <w:marLeft w:val="0"/>
      <w:marRight w:val="0"/>
      <w:marTop w:val="0"/>
      <w:marBottom w:val="0"/>
      <w:divBdr>
        <w:top w:val="none" w:sz="0" w:space="0" w:color="auto"/>
        <w:left w:val="none" w:sz="0" w:space="0" w:color="auto"/>
        <w:bottom w:val="none" w:sz="0" w:space="0" w:color="auto"/>
        <w:right w:val="none" w:sz="0" w:space="0" w:color="auto"/>
      </w:divBdr>
    </w:div>
    <w:div w:id="20092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asnopolskoe-r13.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1</Pages>
  <Words>1460</Words>
  <Characters>8325</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СОВЕТ ДЕПУТАТОВ КРАСНОПОЛЬСКОГО СЕЛЬСКОГО ПОСЕЛЕНИЯ ТОРБЕЕВСКОГО МУНИЦИПАЛЬНОГО </vt:lpstr>
      <vt:lpstr/>
      <vt:lpstr>Пятьдесят третья сессия</vt:lpstr>
      <vt:lpstr>(второго созыва)</vt:lpstr>
    </vt:vector>
  </TitlesOfParts>
  <Company>Grizli777</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komp</cp:lastModifiedBy>
  <cp:revision>74</cp:revision>
  <cp:lastPrinted>2024-12-20T12:01:00Z</cp:lastPrinted>
  <dcterms:created xsi:type="dcterms:W3CDTF">2022-09-06T13:18:00Z</dcterms:created>
  <dcterms:modified xsi:type="dcterms:W3CDTF">2024-12-20T12:02:00Z</dcterms:modified>
</cp:coreProperties>
</file>