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52" w:rsidRPr="007D4CFD" w:rsidRDefault="00530C52" w:rsidP="00530C52">
      <w:pPr>
        <w:widowControl/>
        <w:numPr>
          <w:ilvl w:val="0"/>
          <w:numId w:val="1"/>
        </w:numPr>
        <w:tabs>
          <w:tab w:val="clear" w:pos="0"/>
          <w:tab w:val="num" w:pos="-142"/>
        </w:tabs>
        <w:autoSpaceDE/>
        <w:spacing w:before="100" w:after="100" w:line="27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СОВЕТ ДЕПУТАТОВ  </w:t>
      </w:r>
      <w:r>
        <w:rPr>
          <w:rFonts w:ascii="Times New Roman" w:eastAsia="Calibri" w:hAnsi="Times New Roman" w:cs="Times New Roman"/>
          <w:b/>
          <w:iCs/>
          <w:sz w:val="27"/>
          <w:szCs w:val="27"/>
        </w:rPr>
        <w:t>КРАСНОПОЛЬСКОГО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  СЕЛЬСКОГО  ПОСЕЛЕНИЯ ТОРБЕЕВСКОГО  МУНИЦИПАЛЬНОГО  РАЙОНА</w:t>
      </w:r>
      <w:r w:rsidRPr="007D4CFD">
        <w:rPr>
          <w:rFonts w:ascii="Times New Roman" w:eastAsia="Calibri" w:hAnsi="Times New Roman" w:cs="Times New Roman"/>
          <w:b/>
          <w:bCs/>
          <w:iCs/>
          <w:sz w:val="27"/>
          <w:szCs w:val="27"/>
        </w:rPr>
        <w:t xml:space="preserve">                                            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РЕСПУБЛИКИ   МОРДОВИЯ</w:t>
      </w:r>
    </w:p>
    <w:p w:rsidR="00840B3C" w:rsidRDefault="00840B3C" w:rsidP="00840B3C">
      <w:pPr>
        <w:widowControl/>
        <w:numPr>
          <w:ilvl w:val="0"/>
          <w:numId w:val="1"/>
        </w:numPr>
        <w:autoSpaceDE/>
        <w:jc w:val="center"/>
        <w:rPr>
          <w:rFonts w:ascii="Times New Roman" w:eastAsia="Calibri" w:hAnsi="Times New Roman" w:cs="Times New Roman"/>
          <w:b/>
          <w:iCs/>
          <w:sz w:val="27"/>
          <w:szCs w:val="27"/>
        </w:rPr>
      </w:pPr>
    </w:p>
    <w:p w:rsidR="00840B3C" w:rsidRDefault="00840B3C" w:rsidP="00840B3C">
      <w:pPr>
        <w:widowControl/>
        <w:numPr>
          <w:ilvl w:val="0"/>
          <w:numId w:val="1"/>
        </w:numPr>
        <w:autoSpaceDE/>
        <w:jc w:val="center"/>
        <w:rPr>
          <w:rFonts w:ascii="Times New Roman" w:eastAsia="Calibri" w:hAnsi="Times New Roman" w:cs="Times New Roman"/>
          <w:b/>
          <w:iCs/>
          <w:sz w:val="27"/>
          <w:szCs w:val="27"/>
        </w:rPr>
      </w:pPr>
      <w:r w:rsidRPr="00840B3C">
        <w:rPr>
          <w:rFonts w:ascii="Times New Roman" w:eastAsia="Calibri" w:hAnsi="Times New Roman" w:cs="Times New Roman"/>
          <w:b/>
          <w:iCs/>
          <w:sz w:val="27"/>
          <w:szCs w:val="27"/>
        </w:rPr>
        <w:t>СОРОК ЧЕТВЕРТАЯ СЕССИЯ</w:t>
      </w:r>
    </w:p>
    <w:p w:rsidR="00530C52" w:rsidRPr="007D4CFD" w:rsidRDefault="00530C52" w:rsidP="00840B3C">
      <w:pPr>
        <w:widowControl/>
        <w:numPr>
          <w:ilvl w:val="0"/>
          <w:numId w:val="1"/>
        </w:numPr>
        <w:autoSpaceDE/>
        <w:jc w:val="center"/>
        <w:rPr>
          <w:rFonts w:ascii="Times New Roman" w:eastAsia="Calibri" w:hAnsi="Times New Roman" w:cs="Times New Roman"/>
          <w:b/>
          <w:iCs/>
          <w:sz w:val="27"/>
          <w:szCs w:val="27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 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>(</w:t>
      </w:r>
      <w:r>
        <w:rPr>
          <w:rFonts w:ascii="Times New Roman" w:eastAsia="Calibri" w:hAnsi="Times New Roman" w:cs="Times New Roman"/>
          <w:b/>
          <w:iCs/>
          <w:sz w:val="27"/>
          <w:szCs w:val="27"/>
        </w:rPr>
        <w:t>второго</w:t>
      </w:r>
      <w:r w:rsidRPr="007D4CFD">
        <w:rPr>
          <w:rFonts w:ascii="Times New Roman" w:eastAsia="Calibri" w:hAnsi="Times New Roman" w:cs="Times New Roman"/>
          <w:b/>
          <w:iCs/>
          <w:sz w:val="27"/>
          <w:szCs w:val="27"/>
        </w:rPr>
        <w:t xml:space="preserve"> созыва)</w:t>
      </w:r>
    </w:p>
    <w:p w:rsidR="00530C52" w:rsidRPr="007D4CFD" w:rsidRDefault="00530C52" w:rsidP="00530C52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530C52" w:rsidRPr="007D4CFD" w:rsidRDefault="00530C52" w:rsidP="00530C52">
      <w:pPr>
        <w:pStyle w:val="31"/>
        <w:ind w:left="0"/>
        <w:rPr>
          <w:b/>
          <w:iCs/>
          <w:sz w:val="26"/>
          <w:szCs w:val="26"/>
        </w:rPr>
      </w:pPr>
      <w:r>
        <w:rPr>
          <w:b/>
          <w:iCs/>
          <w:sz w:val="27"/>
          <w:szCs w:val="27"/>
        </w:rPr>
        <w:t xml:space="preserve">                                                            </w:t>
      </w:r>
      <w:r w:rsidR="00797E67">
        <w:rPr>
          <w:b/>
          <w:iCs/>
          <w:sz w:val="27"/>
          <w:szCs w:val="27"/>
        </w:rPr>
        <w:t xml:space="preserve">     </w:t>
      </w:r>
      <w:r w:rsidRPr="007D4CFD">
        <w:rPr>
          <w:b/>
          <w:iCs/>
          <w:sz w:val="27"/>
          <w:szCs w:val="27"/>
        </w:rPr>
        <w:t>РЕШЕНИЕ</w:t>
      </w:r>
    </w:p>
    <w:p w:rsidR="00530C52" w:rsidRDefault="00530C52" w:rsidP="00797E67">
      <w:pPr>
        <w:pStyle w:val="3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0C68">
        <w:rPr>
          <w:sz w:val="28"/>
          <w:szCs w:val="28"/>
        </w:rPr>
        <w:t>«</w:t>
      </w:r>
      <w:r w:rsidR="004C5B5A">
        <w:rPr>
          <w:sz w:val="28"/>
          <w:szCs w:val="28"/>
        </w:rPr>
        <w:t>20</w:t>
      </w:r>
      <w:r w:rsidR="002F0C68">
        <w:rPr>
          <w:sz w:val="28"/>
          <w:szCs w:val="28"/>
        </w:rPr>
        <w:t xml:space="preserve">» </w:t>
      </w:r>
      <w:r w:rsidR="00840B3C">
        <w:rPr>
          <w:sz w:val="28"/>
          <w:szCs w:val="28"/>
        </w:rPr>
        <w:t>мая</w:t>
      </w:r>
      <w:r w:rsidR="002F0C68">
        <w:rPr>
          <w:sz w:val="28"/>
          <w:szCs w:val="28"/>
        </w:rPr>
        <w:t xml:space="preserve"> </w:t>
      </w:r>
      <w:r w:rsidRPr="00181BF2">
        <w:rPr>
          <w:sz w:val="28"/>
          <w:szCs w:val="28"/>
        </w:rPr>
        <w:t>202</w:t>
      </w:r>
      <w:r w:rsidR="002F0C68">
        <w:rPr>
          <w:sz w:val="28"/>
          <w:szCs w:val="28"/>
        </w:rPr>
        <w:t>4</w:t>
      </w:r>
      <w:r>
        <w:rPr>
          <w:sz w:val="28"/>
          <w:szCs w:val="28"/>
        </w:rPr>
        <w:t xml:space="preserve"> г.           </w:t>
      </w:r>
      <w:r w:rsidRPr="00181BF2">
        <w:rPr>
          <w:sz w:val="28"/>
          <w:szCs w:val="28"/>
        </w:rPr>
        <w:t>с.</w:t>
      </w:r>
      <w:r>
        <w:rPr>
          <w:sz w:val="28"/>
          <w:szCs w:val="28"/>
        </w:rPr>
        <w:t>Краснополье</w:t>
      </w:r>
      <w:r w:rsidRPr="00181BF2">
        <w:rPr>
          <w:sz w:val="28"/>
          <w:szCs w:val="28"/>
        </w:rPr>
        <w:t xml:space="preserve">               </w:t>
      </w:r>
      <w:r>
        <w:rPr>
          <w:sz w:val="28"/>
          <w:szCs w:val="28"/>
        </w:rPr>
        <w:t xml:space="preserve">             </w:t>
      </w:r>
      <w:r w:rsidRPr="00181B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40B3C">
        <w:rPr>
          <w:sz w:val="28"/>
          <w:szCs w:val="28"/>
        </w:rPr>
        <w:t>11</w:t>
      </w:r>
    </w:p>
    <w:p w:rsidR="00840B3C" w:rsidRPr="00840B3C" w:rsidRDefault="00840B3C" w:rsidP="00840B3C">
      <w:pPr>
        <w:suppressAutoHyphens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0B3C" w:rsidRPr="00840B3C" w:rsidRDefault="00840B3C" w:rsidP="00840B3C">
      <w:pPr>
        <w:suppressAutoHyphens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B3C">
        <w:rPr>
          <w:rFonts w:ascii="Times New Roman" w:hAnsi="Times New Roman" w:cs="Times New Roman"/>
          <w:b/>
          <w:sz w:val="28"/>
          <w:szCs w:val="28"/>
          <w:lang w:eastAsia="ru-RU"/>
        </w:rPr>
        <w:t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 сельского поселения</w:t>
      </w:r>
    </w:p>
    <w:p w:rsidR="00840B3C" w:rsidRPr="00840B3C" w:rsidRDefault="00840B3C" w:rsidP="00840B3C">
      <w:pPr>
        <w:suppressAutoHyphens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40B3C" w:rsidRPr="00840B3C" w:rsidRDefault="00840B3C" w:rsidP="00840B3C">
      <w:pPr>
        <w:suppressAutoHyphens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0B3C">
        <w:rPr>
          <w:rFonts w:ascii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Российской Федерации от 05.03. 2024 г. №262 «Об утверждении коэффициента индексации с 1 апреля 2024 г. социальных пенсий », частью 3 статьи 30 Закона Республики Мордовия от 08.06.1999 №30-З «О муниципальной  службе в Республике Мордовия», статьями 32, 46 Устава  сельского поселения, решением Совета депутатов  сельского поселения от 06.12.2016 г. № 9 «Об утверждении Положения о порядке назначения и выплаты</w:t>
      </w:r>
      <w:proofErr w:type="gramEnd"/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за выслугу лицам, замещавшим муниципальные должности и должности муниципальной службы в органах местного самоуправления  сельского поселения», Совет депутатов  сельского поселения решил:</w:t>
      </w:r>
    </w:p>
    <w:p w:rsidR="00840B3C" w:rsidRPr="00840B3C" w:rsidRDefault="00840B3C" w:rsidP="00840B3C">
      <w:pPr>
        <w:suppressAutoHyphens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B3C" w:rsidRPr="00840B3C" w:rsidRDefault="00840B3C" w:rsidP="00840B3C">
      <w:pPr>
        <w:suppressAutoHyphens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 1. Установить с 01 апреля 2024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 сельского поселения</w:t>
      </w:r>
      <w:r w:rsidRPr="00840B3C">
        <w:rPr>
          <w:rFonts w:ascii="Courier New" w:hAnsi="Courier New" w:cs="Tahoma"/>
          <w:sz w:val="28"/>
          <w:szCs w:val="28"/>
          <w:lang w:eastAsia="ru-RU"/>
        </w:rPr>
        <w:t xml:space="preserve"> </w:t>
      </w:r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3844 руб. 92 коп. </w:t>
      </w:r>
    </w:p>
    <w:p w:rsidR="00840B3C" w:rsidRPr="00840B3C" w:rsidRDefault="00840B3C" w:rsidP="00840B3C">
      <w:pPr>
        <w:suppressAutoHyphens w:val="0"/>
        <w:autoSpaceDN w:val="0"/>
        <w:adjustRightInd w:val="0"/>
        <w:ind w:firstLine="851"/>
        <w:rPr>
          <w:rFonts w:ascii="Times New Roman" w:hAnsi="Times New Roman" w:cs="Tahoma"/>
          <w:sz w:val="28"/>
          <w:szCs w:val="28"/>
          <w:lang w:eastAsia="ru-RU"/>
        </w:rPr>
      </w:pPr>
      <w:r w:rsidRPr="00840B3C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 р</w:t>
      </w:r>
      <w:r w:rsidRPr="00840B3C">
        <w:rPr>
          <w:rFonts w:ascii="Times New Roman" w:hAnsi="Times New Roman" w:cs="Tahoma"/>
          <w:sz w:val="28"/>
          <w:szCs w:val="28"/>
          <w:lang w:eastAsia="ru-RU"/>
        </w:rPr>
        <w:t xml:space="preserve">ешение Совета депутатов </w:t>
      </w:r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840B3C">
        <w:rPr>
          <w:rFonts w:ascii="Times New Roman" w:hAnsi="Times New Roman" w:cs="Times New Roman"/>
          <w:lang w:eastAsia="ru-RU"/>
        </w:rPr>
        <w:t>2</w:t>
      </w:r>
      <w:r w:rsidR="00CC5D68">
        <w:rPr>
          <w:rFonts w:ascii="Times New Roman" w:hAnsi="Times New Roman" w:cs="Times New Roman"/>
          <w:lang w:eastAsia="ru-RU"/>
        </w:rPr>
        <w:t>6</w:t>
      </w:r>
      <w:bookmarkStart w:id="0" w:name="_GoBack"/>
      <w:bookmarkEnd w:id="0"/>
      <w:r w:rsidRPr="00840B3C">
        <w:rPr>
          <w:rFonts w:ascii="Times New Roman" w:hAnsi="Times New Roman" w:cs="Times New Roman"/>
          <w:lang w:eastAsia="ru-RU"/>
        </w:rPr>
        <w:t>.04.2023 г. № 12</w:t>
      </w:r>
      <w:r w:rsidRPr="00840B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40B3C">
        <w:rPr>
          <w:rFonts w:ascii="Times New Roman" w:hAnsi="Times New Roman" w:cs="Tahoma"/>
          <w:sz w:val="28"/>
          <w:szCs w:val="28"/>
          <w:lang w:eastAsia="ru-RU"/>
        </w:rPr>
        <w:t>«</w:t>
      </w:r>
      <w:r w:rsidRPr="00840B3C">
        <w:rPr>
          <w:rFonts w:ascii="Times New Roman" w:hAnsi="Times New Roman" w:cs="Times New Roman"/>
          <w:sz w:val="28"/>
          <w:szCs w:val="28"/>
          <w:lang w:eastAsia="ru-RU"/>
        </w:rPr>
        <w:t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 сельского поселения</w:t>
      </w:r>
      <w:r w:rsidRPr="00840B3C">
        <w:rPr>
          <w:rFonts w:ascii="Times New Roman" w:hAnsi="Times New Roman" w:cs="Tahoma"/>
          <w:sz w:val="28"/>
          <w:szCs w:val="28"/>
          <w:lang w:eastAsia="ru-RU"/>
        </w:rPr>
        <w:t>».</w:t>
      </w:r>
    </w:p>
    <w:p w:rsidR="00840B3C" w:rsidRPr="00840B3C" w:rsidRDefault="00840B3C" w:rsidP="00840B3C">
      <w:pPr>
        <w:widowControl/>
        <w:suppressAutoHyphens w:val="0"/>
        <w:autoSpaceDE/>
        <w:ind w:firstLine="851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3. Настоящее решение  вступает в  силу со дня его официального опубликования в информационном бюллетене «Краснопольские Вести » и подлежит размещению на официальном сайте Краснопольского сельского поселения </w:t>
      </w:r>
      <w:r w:rsidRPr="00840B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https://</w:t>
      </w:r>
      <w:proofErr w:type="spellStart"/>
      <w:r w:rsidRPr="00840B3C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krasnopols</w:t>
      </w:r>
      <w:proofErr w:type="spellEnd"/>
      <w:r w:rsidRPr="00840B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koe-r13.gosweb.gosuslugi.ru/</w:t>
      </w:r>
      <w:r w:rsidRPr="00840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распространяет свое действие на правоотношения, возникшие с 01.04.2024 года.  </w:t>
      </w:r>
    </w:p>
    <w:p w:rsidR="00840B3C" w:rsidRPr="00840B3C" w:rsidRDefault="00840B3C" w:rsidP="00840B3C">
      <w:pPr>
        <w:widowControl/>
        <w:suppressAutoHyphens w:val="0"/>
        <w:autoSpaceDE/>
        <w:ind w:firstLine="851"/>
        <w:rPr>
          <w:rFonts w:ascii="Times New Roman" w:hAnsi="Times New Roman" w:cs="Times New Roman"/>
          <w:sz w:val="24"/>
          <w:szCs w:val="20"/>
          <w:lang w:eastAsia="ru-RU"/>
        </w:rPr>
      </w:pPr>
    </w:p>
    <w:p w:rsidR="00840B3C" w:rsidRPr="00840B3C" w:rsidRDefault="00840B3C" w:rsidP="00840B3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0B3C" w:rsidRPr="00840B3C" w:rsidRDefault="00840B3C" w:rsidP="00840B3C">
      <w:pPr>
        <w:widowControl/>
        <w:suppressAutoHyphens w:val="0"/>
        <w:autoSpaceDE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B3C">
        <w:rPr>
          <w:rFonts w:ascii="Times New Roman" w:eastAsia="Calibri" w:hAnsi="Times New Roman" w:cs="Times New Roman"/>
          <w:sz w:val="28"/>
          <w:szCs w:val="28"/>
          <w:lang w:eastAsia="en-US"/>
        </w:rPr>
        <w:t>Глава Краснопольского сельского поселения                                      Ю.А.Сахаров</w:t>
      </w:r>
    </w:p>
    <w:p w:rsidR="002F0C68" w:rsidRDefault="002F0C68" w:rsidP="00797E67">
      <w:pPr>
        <w:rPr>
          <w:rFonts w:ascii="Times New Roman" w:hAnsi="Times New Roman" w:cs="Times New Roman"/>
          <w:sz w:val="28"/>
          <w:szCs w:val="28"/>
        </w:rPr>
      </w:pPr>
    </w:p>
    <w:p w:rsidR="002F0C68" w:rsidRPr="00737968" w:rsidRDefault="002F0C68" w:rsidP="00797E67">
      <w:pPr>
        <w:rPr>
          <w:rFonts w:ascii="Times New Roman" w:hAnsi="Times New Roman" w:cs="Times New Roman"/>
          <w:sz w:val="28"/>
          <w:szCs w:val="28"/>
        </w:rPr>
      </w:pPr>
    </w:p>
    <w:p w:rsidR="00361194" w:rsidRDefault="00361194" w:rsidP="003011A3">
      <w:pPr>
        <w:jc w:val="left"/>
      </w:pPr>
    </w:p>
    <w:sectPr w:rsidR="00361194" w:rsidSect="00530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52"/>
    <w:rsid w:val="00124449"/>
    <w:rsid w:val="001A1229"/>
    <w:rsid w:val="002F0C68"/>
    <w:rsid w:val="003011A3"/>
    <w:rsid w:val="00361194"/>
    <w:rsid w:val="004C5B5A"/>
    <w:rsid w:val="00530C52"/>
    <w:rsid w:val="00552C32"/>
    <w:rsid w:val="00662E95"/>
    <w:rsid w:val="00797E67"/>
    <w:rsid w:val="00840B3C"/>
    <w:rsid w:val="00BB79D4"/>
    <w:rsid w:val="00C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30C52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3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530C52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30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C5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cp:lastPrinted>2024-05-20T08:07:00Z</cp:lastPrinted>
  <dcterms:created xsi:type="dcterms:W3CDTF">2022-04-25T12:29:00Z</dcterms:created>
  <dcterms:modified xsi:type="dcterms:W3CDTF">2024-05-21T13:52:00Z</dcterms:modified>
</cp:coreProperties>
</file>